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F" w:rsidRDefault="00FF508F" w:rsidP="00FF5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Форма 7. Результаты оценки эффективности муниципальной  программы (подпрограммы)</w:t>
      </w:r>
    </w:p>
    <w:p w:rsidR="00FF508F" w:rsidRDefault="00FF508F" w:rsidP="00FF50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508F" w:rsidRDefault="00FF508F" w:rsidP="00FF50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58"/>
        <w:gridCol w:w="2315"/>
        <w:gridCol w:w="1599"/>
        <w:gridCol w:w="1842"/>
        <w:gridCol w:w="1551"/>
        <w:gridCol w:w="1414"/>
        <w:gridCol w:w="1358"/>
        <w:gridCol w:w="1735"/>
        <w:gridCol w:w="1573"/>
      </w:tblGrid>
      <w:tr w:rsidR="00FF508F" w:rsidTr="00FF508F">
        <w:trPr>
          <w:trHeight w:val="56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реализации муниципальной программы (подпрограммы)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реализации мероприятий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муниципального образования</w:t>
            </w:r>
          </w:p>
        </w:tc>
      </w:tr>
      <w:tr w:rsidR="00FF508F" w:rsidTr="00FF508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 мп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 мп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 бс</w:t>
            </w:r>
          </w:p>
        </w:tc>
      </w:tr>
      <w:tr w:rsidR="00FF508F" w:rsidTr="00FF508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6=7х10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10=8/9</w:t>
            </w:r>
          </w:p>
        </w:tc>
      </w:tr>
      <w:tr w:rsidR="00FF508F" w:rsidTr="00FF508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508F" w:rsidRDefault="00FF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"Муниципальное управление" муниципального образования "Город Воткинск" на 2015-2020 годы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"Город Воткинск"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Управление организационной работы, документационного и хозяйственного обеспечения Администрации муниципального образования "Город Воткинск"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08F" w:rsidTr="00FF5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муниципальными финансами муниципального образования "Город Воткинск" на 2015-2020 годы"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финансов Администрации города Воткинска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финансов Администрации города Воткинска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1,024</w:t>
            </w:r>
          </w:p>
        </w:tc>
      </w:tr>
      <w:tr w:rsidR="00FF508F" w:rsidTr="00FF5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расходов бюджета муниципального образования "Город Воткинск" на 2015-2020 годы"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финансов Администрации города Воткинска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финансов Администрации города Воткинска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0,368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F" w:rsidRDefault="00FF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2,717</w:t>
            </w:r>
          </w:p>
        </w:tc>
      </w:tr>
    </w:tbl>
    <w:p w:rsidR="00FF508F" w:rsidRDefault="00FF508F" w:rsidP="00FF508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508F" w:rsidRDefault="00FF508F" w:rsidP="00FF50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F508F" w:rsidRDefault="00FF508F" w:rsidP="00FF50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lang w:eastAsia="ru-RU"/>
        </w:rPr>
        <w:t>Начальник Управления                                                             Н.Г.Корпачева</w:t>
      </w:r>
      <w:bookmarkStart w:id="0" w:name="_GoBack"/>
      <w:bookmarkEnd w:id="0"/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Главный бухгалтер                                                                     Е.Б.Соломенникова</w:t>
      </w:r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</w:t>
      </w:r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Начальник Бюджетного отдела                                                  Т.Е.Семенова</w:t>
      </w:r>
    </w:p>
    <w:p w:rsid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</w:p>
    <w:p w:rsidR="00D90DEE" w:rsidRPr="00FF508F" w:rsidRDefault="00FF508F" w:rsidP="00FF508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Начальник отдела доходов и ФОЭ                                             Т.А.Вершинина</w:t>
      </w:r>
    </w:p>
    <w:sectPr w:rsidR="00D90DEE" w:rsidRPr="00FF508F" w:rsidSect="00FF508F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3"/>
    <w:rsid w:val="00CD44E3"/>
    <w:rsid w:val="00D90DEE"/>
    <w:rsid w:val="00DB038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</dc:creator>
  <cp:keywords/>
  <dc:description/>
  <cp:lastModifiedBy>Senik</cp:lastModifiedBy>
  <cp:revision>2</cp:revision>
  <dcterms:created xsi:type="dcterms:W3CDTF">2017-03-22T12:39:00Z</dcterms:created>
  <dcterms:modified xsi:type="dcterms:W3CDTF">2017-03-22T12:41:00Z</dcterms:modified>
</cp:coreProperties>
</file>