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33" w:rsidRDefault="00573733" w:rsidP="00C62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</w:t>
      </w:r>
      <w:r w:rsidR="00C62D5D" w:rsidRPr="00C62D5D">
        <w:rPr>
          <w:rFonts w:ascii="Times New Roman" w:hAnsi="Times New Roman" w:cs="Times New Roman"/>
          <w:b/>
          <w:sz w:val="28"/>
          <w:szCs w:val="28"/>
        </w:rPr>
        <w:t>лючевы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C62D5D" w:rsidRPr="00C62D5D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C62D5D" w:rsidRPr="00C62D5D">
        <w:rPr>
          <w:rFonts w:ascii="Times New Roman" w:hAnsi="Times New Roman" w:cs="Times New Roman"/>
          <w:b/>
          <w:sz w:val="28"/>
          <w:szCs w:val="28"/>
        </w:rPr>
        <w:t xml:space="preserve"> эффективности антимонопольного законодательства </w:t>
      </w:r>
    </w:p>
    <w:p w:rsidR="00C62D5D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5D">
        <w:rPr>
          <w:rFonts w:ascii="Times New Roman" w:hAnsi="Times New Roman" w:cs="Times New Roman"/>
          <w:b/>
          <w:sz w:val="28"/>
          <w:szCs w:val="28"/>
        </w:rPr>
        <w:t>в Администрации города Воткинска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733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 202</w:t>
      </w:r>
      <w:r w:rsidR="004B5A5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62D5D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521"/>
        <w:gridCol w:w="6095"/>
        <w:gridCol w:w="1919"/>
      </w:tblGrid>
      <w:tr w:rsidR="00C62D5D" w:rsidRPr="00C62D5D" w:rsidTr="002C1B45">
        <w:tc>
          <w:tcPr>
            <w:tcW w:w="817" w:type="dxa"/>
          </w:tcPr>
          <w:p w:rsidR="00C62D5D" w:rsidRPr="00C62D5D" w:rsidRDefault="00C62D5D" w:rsidP="00C62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D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62D5D" w:rsidRPr="00C62D5D" w:rsidRDefault="00C62D5D" w:rsidP="00C62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62D5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62D5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C62D5D" w:rsidRPr="00C62D5D" w:rsidRDefault="00C62D5D" w:rsidP="00C62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D5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6095" w:type="dxa"/>
          </w:tcPr>
          <w:p w:rsidR="00C62D5D" w:rsidRPr="00C62D5D" w:rsidRDefault="00C62D5D" w:rsidP="00C62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D5D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значения ключевого показателя (балл)</w:t>
            </w:r>
          </w:p>
        </w:tc>
        <w:tc>
          <w:tcPr>
            <w:tcW w:w="1919" w:type="dxa"/>
          </w:tcPr>
          <w:p w:rsidR="00C62D5D" w:rsidRPr="00C62D5D" w:rsidRDefault="00C62D5D" w:rsidP="00C62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D5D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Фактическое значение ключевого показателя (балл)</w:t>
            </w:r>
          </w:p>
        </w:tc>
      </w:tr>
      <w:tr w:rsidR="00C62D5D" w:rsidTr="002C1B45">
        <w:tc>
          <w:tcPr>
            <w:tcW w:w="817" w:type="dxa"/>
          </w:tcPr>
          <w:p w:rsidR="00C62D5D" w:rsidRDefault="00C62D5D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C62D5D" w:rsidRDefault="00C62D5D" w:rsidP="00C20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правового акта в Администрации города Воткинска 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антимонопольном</w:t>
            </w:r>
            <w:proofErr w:type="gramEnd"/>
            <w:r w:rsidR="001C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комплаенсе</w:t>
            </w:r>
            <w:proofErr w:type="spellEnd"/>
          </w:p>
        </w:tc>
        <w:tc>
          <w:tcPr>
            <w:tcW w:w="6095" w:type="dxa"/>
          </w:tcPr>
          <w:p w:rsidR="00C62D5D" w:rsidRDefault="00C62D5D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акт не принят</w:t>
            </w:r>
          </w:p>
          <w:p w:rsidR="00C62D5D" w:rsidRDefault="00C62D5D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акт принят</w:t>
            </w:r>
          </w:p>
          <w:p w:rsidR="00C62D5D" w:rsidRDefault="00C62D5D" w:rsidP="00FB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в отчетном периоде в акт вносились изменения, направленные на усовершенствование антимонопольного законодательства</w:t>
            </w:r>
          </w:p>
        </w:tc>
        <w:tc>
          <w:tcPr>
            <w:tcW w:w="1919" w:type="dxa"/>
          </w:tcPr>
          <w:p w:rsidR="001E2C91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2D5D" w:rsidRPr="001E2C91" w:rsidRDefault="00D243D9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C62D5D" w:rsidTr="002C1B45">
        <w:tc>
          <w:tcPr>
            <w:tcW w:w="817" w:type="dxa"/>
          </w:tcPr>
          <w:p w:rsidR="00C62D5D" w:rsidRDefault="00C62D5D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521" w:type="dxa"/>
          </w:tcPr>
          <w:p w:rsidR="00C62D5D" w:rsidRDefault="00C62D5D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уполномоченных подразделени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095" w:type="dxa"/>
          </w:tcPr>
          <w:p w:rsidR="00C62D5D" w:rsidRDefault="00C62D5D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уполномоченн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определен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DB6431" w:rsidRDefault="00DB6431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уполномоченн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подразделени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FB3AA3" w:rsidRDefault="00DB6431" w:rsidP="002C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уполномоченн</w:t>
            </w:r>
            <w:r w:rsidR="005C00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подразделени</w:t>
            </w:r>
            <w:r w:rsidR="006513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</w:t>
            </w:r>
            <w:r w:rsidR="0065135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ведет активную работу по профилактике и предупреждению нарушений</w:t>
            </w:r>
          </w:p>
        </w:tc>
        <w:tc>
          <w:tcPr>
            <w:tcW w:w="1919" w:type="dxa"/>
          </w:tcPr>
          <w:p w:rsidR="00C62D5D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2C91" w:rsidRPr="001E2C91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62D5D" w:rsidTr="002C1B45">
        <w:tc>
          <w:tcPr>
            <w:tcW w:w="817" w:type="dxa"/>
          </w:tcPr>
          <w:p w:rsidR="00C62D5D" w:rsidRDefault="007F72C0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C62D5D" w:rsidRDefault="007F72C0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карты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</w:p>
        </w:tc>
        <w:tc>
          <w:tcPr>
            <w:tcW w:w="6095" w:type="dxa"/>
          </w:tcPr>
          <w:p w:rsidR="00C62D5D" w:rsidRDefault="007F72C0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карт</w:t>
            </w:r>
            <w:r w:rsidR="00C204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утверждена</w:t>
            </w:r>
          </w:p>
          <w:p w:rsidR="007F72C0" w:rsidRDefault="007F72C0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карта утверждена</w:t>
            </w:r>
          </w:p>
          <w:p w:rsidR="007F72C0" w:rsidRDefault="007F72C0" w:rsidP="007F7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карта рисков актуализируется</w:t>
            </w:r>
          </w:p>
        </w:tc>
        <w:tc>
          <w:tcPr>
            <w:tcW w:w="1919" w:type="dxa"/>
          </w:tcPr>
          <w:p w:rsidR="00C62D5D" w:rsidRPr="001E2C91" w:rsidRDefault="00B207CC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62D5D" w:rsidTr="002C1B45">
        <w:tc>
          <w:tcPr>
            <w:tcW w:w="817" w:type="dxa"/>
          </w:tcPr>
          <w:p w:rsidR="00C62D5D" w:rsidRDefault="007F72C0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C62D5D" w:rsidRDefault="007F72C0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предшествующие 3 года)</w:t>
            </w:r>
          </w:p>
        </w:tc>
        <w:tc>
          <w:tcPr>
            <w:tcW w:w="6095" w:type="dxa"/>
          </w:tcPr>
          <w:p w:rsidR="00C62D5D" w:rsidRDefault="007F72C0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работа по выявлению рисков не проводится;</w:t>
            </w:r>
          </w:p>
          <w:p w:rsidR="007F72C0" w:rsidRDefault="007F72C0" w:rsidP="007F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1-р</w:t>
            </w:r>
            <w:r w:rsidRPr="007F72C0">
              <w:rPr>
                <w:rFonts w:ascii="Times New Roman" w:hAnsi="Times New Roman" w:cs="Times New Roman"/>
                <w:sz w:val="28"/>
                <w:szCs w:val="28"/>
              </w:rPr>
              <w:t xml:space="preserve">иски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выявлены тол</w:t>
            </w:r>
            <w:r w:rsidRPr="007F72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F72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внедрении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</w:p>
          <w:p w:rsidR="007F72C0" w:rsidRPr="007F72C0" w:rsidRDefault="007F72C0" w:rsidP="007F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2-риски выявляются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Pr="001E2C91" w:rsidRDefault="00D031BF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62D5D" w:rsidTr="002C1B45">
        <w:tc>
          <w:tcPr>
            <w:tcW w:w="817" w:type="dxa"/>
          </w:tcPr>
          <w:p w:rsidR="00C62D5D" w:rsidRDefault="0014305B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C62D5D" w:rsidRDefault="0014305B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практики применения антимонопольного законодательства в Администрации города Воткинска</w:t>
            </w:r>
          </w:p>
        </w:tc>
        <w:tc>
          <w:tcPr>
            <w:tcW w:w="6095" w:type="dxa"/>
          </w:tcPr>
          <w:p w:rsidR="00C62D5D" w:rsidRDefault="0014305B" w:rsidP="00143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 </w:t>
            </w:r>
            <w:r w:rsidRPr="0014305B">
              <w:rPr>
                <w:rFonts w:ascii="Times New Roman" w:hAnsi="Times New Roman" w:cs="Times New Roman"/>
                <w:sz w:val="28"/>
                <w:szCs w:val="28"/>
              </w:rPr>
              <w:t>мониторинг и анализ не проводился</w:t>
            </w:r>
          </w:p>
          <w:p w:rsidR="0014305B" w:rsidRDefault="0014305B" w:rsidP="00143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1-мониторин и анализ проводился только при внедрении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антимонопольного</w:t>
            </w:r>
            <w:proofErr w:type="gramEnd"/>
            <w:r w:rsidR="0062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</w:p>
          <w:p w:rsidR="0014305B" w:rsidRPr="0014305B" w:rsidRDefault="0014305B" w:rsidP="00143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2-мониторин и анализ проводится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Pr="001E2C91" w:rsidRDefault="00D243D9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</w:t>
            </w:r>
          </w:p>
        </w:tc>
      </w:tr>
      <w:tr w:rsidR="00C62D5D" w:rsidTr="002C1B45">
        <w:tc>
          <w:tcPr>
            <w:tcW w:w="817" w:type="dxa"/>
          </w:tcPr>
          <w:p w:rsidR="00C62D5D" w:rsidRDefault="0014305B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1" w:type="dxa"/>
          </w:tcPr>
          <w:p w:rsidR="00C62D5D" w:rsidRDefault="0014305B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мероприятий («дорожной карты») по снижению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комплаенс-рисков</w:t>
            </w:r>
            <w:proofErr w:type="spellEnd"/>
          </w:p>
        </w:tc>
        <w:tc>
          <w:tcPr>
            <w:tcW w:w="6095" w:type="dxa"/>
          </w:tcPr>
          <w:p w:rsidR="00C62D5D" w:rsidRDefault="0014305B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0-план мероприятий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</w:p>
          <w:p w:rsidR="0014305B" w:rsidRDefault="0014305B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1-план мероприятий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</w:p>
          <w:p w:rsidR="0014305B" w:rsidRDefault="0014305B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план мероприятий актуализируется</w:t>
            </w:r>
          </w:p>
        </w:tc>
        <w:tc>
          <w:tcPr>
            <w:tcW w:w="1919" w:type="dxa"/>
          </w:tcPr>
          <w:p w:rsidR="00C62D5D" w:rsidRPr="001E2C91" w:rsidRDefault="00B207CC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62D5D" w:rsidTr="002C1B45">
        <w:tc>
          <w:tcPr>
            <w:tcW w:w="817" w:type="dxa"/>
          </w:tcPr>
          <w:p w:rsidR="00C62D5D" w:rsidRDefault="0014305B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C62D5D" w:rsidRDefault="0014305B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служащих Администрации требованиям антимонопольного законодательства и антимонопольного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6095" w:type="dxa"/>
          </w:tcPr>
          <w:p w:rsidR="00C62D5D" w:rsidRDefault="00AD707E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0-обучение не проводится</w:t>
            </w:r>
          </w:p>
          <w:p w:rsidR="00AD707E" w:rsidRDefault="00AD707E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1-проводится вводный (первичный) инструктаж</w:t>
            </w:r>
          </w:p>
          <w:p w:rsidR="00AD707E" w:rsidRDefault="00AD707E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2-проводится вводный и целевой (внеплановый) инструктаж</w:t>
            </w:r>
          </w:p>
        </w:tc>
        <w:tc>
          <w:tcPr>
            <w:tcW w:w="1919" w:type="dxa"/>
          </w:tcPr>
          <w:p w:rsidR="00C62D5D" w:rsidRPr="001E2C91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B0256" w:rsidTr="002C1B45">
        <w:tc>
          <w:tcPr>
            <w:tcW w:w="817" w:type="dxa"/>
          </w:tcPr>
          <w:p w:rsidR="009B0256" w:rsidRDefault="00AD707E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9B0256" w:rsidRDefault="00AD707E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служащих (работников) и руководства по вопросам, связанным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6095" w:type="dxa"/>
          </w:tcPr>
          <w:p w:rsidR="009B0256" w:rsidRDefault="00AD707E" w:rsidP="00AD7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0-консультирование не проводятся</w:t>
            </w:r>
          </w:p>
          <w:p w:rsidR="00AD707E" w:rsidRDefault="00AD707E" w:rsidP="00AD7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1-проводится консультирование;</w:t>
            </w:r>
          </w:p>
          <w:p w:rsidR="00C20441" w:rsidRPr="00AD707E" w:rsidRDefault="00AD707E" w:rsidP="002C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2-проводится консультирование, и обобщение вопросов, по которым проводилось консультирование</w:t>
            </w:r>
          </w:p>
        </w:tc>
        <w:tc>
          <w:tcPr>
            <w:tcW w:w="1919" w:type="dxa"/>
          </w:tcPr>
          <w:p w:rsidR="009B0256" w:rsidRPr="001E2C91" w:rsidRDefault="00D031BF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61A4F" w:rsidTr="002C1B45">
        <w:tc>
          <w:tcPr>
            <w:tcW w:w="817" w:type="dxa"/>
          </w:tcPr>
          <w:p w:rsidR="00961A4F" w:rsidRDefault="00FB3AA3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A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</w:t>
            </w:r>
            <w:r w:rsidRPr="00961A4F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правовых актов, изданных Администрацией в течение 2020 года, на официальном сайте в информационно-телекоммуникационной сети «Интернет» (раздел «Документы»  http://www.votkinsk.ru/regulatory/draft-resolutions-of-the-city-administration-of-votkinsk.php), а в случае необходимости в «Интернет-портале для публичного обсуждения проектов и действующих нормативных правовых актов Удмуртской Республики (http://www.regulation.udmurt.ru/)</w:t>
            </w:r>
            <w:proofErr w:type="gramEnd"/>
          </w:p>
        </w:tc>
        <w:tc>
          <w:tcPr>
            <w:tcW w:w="6095" w:type="dxa"/>
          </w:tcPr>
          <w:p w:rsidR="00FB3AA3" w:rsidRDefault="00961A4F" w:rsidP="0069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 проекты НПА не размещаются </w:t>
            </w:r>
          </w:p>
          <w:p w:rsidR="00961A4F" w:rsidRDefault="00FB3AA3" w:rsidP="0069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проекты НПА размещаются </w:t>
            </w:r>
            <w:r w:rsidR="00961A4F">
              <w:rPr>
                <w:rFonts w:ascii="Times New Roman" w:hAnsi="Times New Roman" w:cs="Times New Roman"/>
                <w:sz w:val="28"/>
                <w:szCs w:val="28"/>
              </w:rPr>
              <w:t>без возможностей сбора замечаний и предложений организаций и граждан по данным НПА</w:t>
            </w:r>
          </w:p>
          <w:p w:rsidR="00961A4F" w:rsidRDefault="00FB3AA3" w:rsidP="0069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A4F">
              <w:rPr>
                <w:rFonts w:ascii="Times New Roman" w:hAnsi="Times New Roman" w:cs="Times New Roman"/>
                <w:sz w:val="28"/>
                <w:szCs w:val="28"/>
              </w:rPr>
              <w:t xml:space="preserve"> – проекты </w:t>
            </w:r>
            <w:bookmarkStart w:id="0" w:name="_GoBack"/>
            <w:bookmarkEnd w:id="0"/>
            <w:r w:rsidR="00961A4F">
              <w:rPr>
                <w:rFonts w:ascii="Times New Roman" w:hAnsi="Times New Roman" w:cs="Times New Roman"/>
                <w:sz w:val="28"/>
                <w:szCs w:val="28"/>
              </w:rPr>
              <w:t>НПА размещаются, предусмотрена возможность сбора замечаний и предложений организаций и граждан по данным НПА</w:t>
            </w:r>
          </w:p>
        </w:tc>
        <w:tc>
          <w:tcPr>
            <w:tcW w:w="1919" w:type="dxa"/>
          </w:tcPr>
          <w:p w:rsidR="00961A4F" w:rsidRPr="001E2C91" w:rsidRDefault="00573733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61A4F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A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главу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комплаенсу</w:t>
            </w:r>
            <w:proofErr w:type="spellEnd"/>
          </w:p>
        </w:tc>
        <w:tc>
          <w:tcPr>
            <w:tcW w:w="6095" w:type="dxa"/>
          </w:tcPr>
          <w:p w:rsidR="00961A4F" w:rsidRDefault="00961A4F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внутренние документы не анализируются</w:t>
            </w:r>
          </w:p>
          <w:p w:rsidR="00961A4F" w:rsidRDefault="00961A4F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1-внутренние документы анализируются, информация доводится до </w:t>
            </w:r>
            <w:r w:rsidR="00FB3AA3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961A4F" w:rsidRDefault="00961A4F" w:rsidP="00FB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2-внутренние документы анализируются, информация доводится как до </w:t>
            </w:r>
            <w:r w:rsidR="00FB3AA3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так и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Администрации</w:t>
            </w:r>
          </w:p>
        </w:tc>
        <w:tc>
          <w:tcPr>
            <w:tcW w:w="1919" w:type="dxa"/>
          </w:tcPr>
          <w:p w:rsidR="00961A4F" w:rsidRPr="001E2C91" w:rsidRDefault="00D031BF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</w:t>
            </w:r>
          </w:p>
        </w:tc>
      </w:tr>
      <w:tr w:rsidR="00961A4F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B3A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</w:t>
            </w:r>
          </w:p>
        </w:tc>
        <w:tc>
          <w:tcPr>
            <w:tcW w:w="6095" w:type="dxa"/>
          </w:tcPr>
          <w:p w:rsidR="00961A4F" w:rsidRDefault="00961A4F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0-работа по выявлению конфликта интересов, служебные проверки не проводятся;</w:t>
            </w:r>
          </w:p>
          <w:p w:rsidR="00961A4F" w:rsidRDefault="00961A4F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1-работа по выявлению конфликта интересов, служебные проверки проводятся на постоянной основе</w:t>
            </w:r>
          </w:p>
          <w:p w:rsidR="00E2304D" w:rsidRDefault="00961A4F" w:rsidP="002C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2-работа по выявлению конфликта интересов, служебные проверки проводятся на постоянной основа, разрабатываются предложения по устранению нарушений, информация доводится до сотрудников Администрации </w:t>
            </w:r>
          </w:p>
        </w:tc>
        <w:tc>
          <w:tcPr>
            <w:tcW w:w="1919" w:type="dxa"/>
          </w:tcPr>
          <w:p w:rsidR="00961A4F" w:rsidRPr="001E2C91" w:rsidRDefault="00573733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61A4F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A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об антимонопольном</w:t>
            </w:r>
            <w:r w:rsidR="00E23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коплаенсе</w:t>
            </w:r>
            <w:proofErr w:type="spellEnd"/>
          </w:p>
        </w:tc>
        <w:tc>
          <w:tcPr>
            <w:tcW w:w="6095" w:type="dxa"/>
          </w:tcPr>
          <w:p w:rsidR="00961A4F" w:rsidRDefault="00961A4F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0-доклад не подготовлен</w:t>
            </w:r>
          </w:p>
          <w:p w:rsidR="00961A4F" w:rsidRDefault="00961A4F" w:rsidP="00C62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–доклад подписан главой</w:t>
            </w:r>
          </w:p>
          <w:p w:rsidR="00961A4F" w:rsidRDefault="00961A4F" w:rsidP="0091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доклад подписан главой и утвержден коллегиальным органом</w:t>
            </w:r>
          </w:p>
        </w:tc>
        <w:tc>
          <w:tcPr>
            <w:tcW w:w="1919" w:type="dxa"/>
          </w:tcPr>
          <w:p w:rsidR="00961A4F" w:rsidRPr="001E2C91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61A4F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A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нарушений антимонопольного законодательства со стороны Администрации по сравнению с прошлым годом</w:t>
            </w:r>
          </w:p>
        </w:tc>
        <w:tc>
          <w:tcPr>
            <w:tcW w:w="6095" w:type="dxa"/>
          </w:tcPr>
          <w:p w:rsidR="00961A4F" w:rsidRDefault="00961A4F" w:rsidP="0091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количество нарушений по сравнению с прошлым годом увеличилось, осталось на прежнем уровне</w:t>
            </w:r>
          </w:p>
          <w:p w:rsidR="00961A4F" w:rsidRDefault="00961A4F" w:rsidP="0091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1-количество нарушений по сравнению с прошлым годом снизилось</w:t>
            </w:r>
          </w:p>
          <w:p w:rsidR="00961A4F" w:rsidRPr="009111CA" w:rsidRDefault="00961A4F" w:rsidP="0091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2-нарушений в отчетном году не было</w:t>
            </w:r>
          </w:p>
        </w:tc>
        <w:tc>
          <w:tcPr>
            <w:tcW w:w="1919" w:type="dxa"/>
          </w:tcPr>
          <w:p w:rsidR="00961A4F" w:rsidRPr="001E2C91" w:rsidRDefault="00573733" w:rsidP="001E2C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73733" w:rsidTr="002C1B45">
        <w:tc>
          <w:tcPr>
            <w:tcW w:w="817" w:type="dxa"/>
          </w:tcPr>
          <w:p w:rsidR="00573733" w:rsidRDefault="00573733" w:rsidP="00FB3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73733" w:rsidRDefault="00573733" w:rsidP="00911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73733" w:rsidRDefault="00573733" w:rsidP="00911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573733" w:rsidRDefault="00573733" w:rsidP="00B207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207C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243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031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  <w:r w:rsidR="00B207C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</w:tr>
    </w:tbl>
    <w:p w:rsidR="00C62D5D" w:rsidRPr="00C62D5D" w:rsidRDefault="00C62D5D" w:rsidP="00C62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D5D" w:rsidRDefault="00C62D5D" w:rsidP="00C62D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эффективности внедрения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 20 до 2</w:t>
      </w:r>
      <w:r w:rsidR="00FB3A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C62D5D" w:rsidRDefault="00C62D5D" w:rsidP="00C62D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эффективности внедрения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 15 до 19 баллов</w:t>
      </w:r>
    </w:p>
    <w:p w:rsidR="00C62D5D" w:rsidRPr="00C62D5D" w:rsidRDefault="00C62D5D" w:rsidP="00C62D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уровень, требующий усиления работы по внедрению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менее 15 баллов</w:t>
      </w:r>
    </w:p>
    <w:sectPr w:rsidR="00C62D5D" w:rsidRPr="00C62D5D" w:rsidSect="00FB3AA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0B"/>
    <w:multiLevelType w:val="hybridMultilevel"/>
    <w:tmpl w:val="9880D0BA"/>
    <w:lvl w:ilvl="0" w:tplc="19E254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6D81"/>
    <w:multiLevelType w:val="hybridMultilevel"/>
    <w:tmpl w:val="61C2EC8C"/>
    <w:lvl w:ilvl="0" w:tplc="2B2C993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1318"/>
    <w:multiLevelType w:val="hybridMultilevel"/>
    <w:tmpl w:val="769E2020"/>
    <w:lvl w:ilvl="0" w:tplc="BC189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3793"/>
    <w:multiLevelType w:val="hybridMultilevel"/>
    <w:tmpl w:val="D982DBCE"/>
    <w:lvl w:ilvl="0" w:tplc="056C733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362C"/>
    <w:multiLevelType w:val="hybridMultilevel"/>
    <w:tmpl w:val="EE32B62C"/>
    <w:lvl w:ilvl="0" w:tplc="CC94E98A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3856085"/>
    <w:multiLevelType w:val="hybridMultilevel"/>
    <w:tmpl w:val="423C6978"/>
    <w:lvl w:ilvl="0" w:tplc="9B0EE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7F0"/>
    <w:multiLevelType w:val="hybridMultilevel"/>
    <w:tmpl w:val="8B9AFD28"/>
    <w:lvl w:ilvl="0" w:tplc="6E2CE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51B40"/>
    <w:multiLevelType w:val="hybridMultilevel"/>
    <w:tmpl w:val="58842A96"/>
    <w:lvl w:ilvl="0" w:tplc="21F41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5E5B"/>
    <w:multiLevelType w:val="hybridMultilevel"/>
    <w:tmpl w:val="81063F04"/>
    <w:lvl w:ilvl="0" w:tplc="C6BE21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A1549"/>
    <w:multiLevelType w:val="hybridMultilevel"/>
    <w:tmpl w:val="6ABE6E0A"/>
    <w:lvl w:ilvl="0" w:tplc="6A7A2C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27BF4"/>
    <w:multiLevelType w:val="hybridMultilevel"/>
    <w:tmpl w:val="7D384010"/>
    <w:lvl w:ilvl="0" w:tplc="822E8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2D5D"/>
    <w:rsid w:val="00025F3B"/>
    <w:rsid w:val="000B2CC5"/>
    <w:rsid w:val="00136BDC"/>
    <w:rsid w:val="0014305B"/>
    <w:rsid w:val="001A0514"/>
    <w:rsid w:val="001C1026"/>
    <w:rsid w:val="001C6AB1"/>
    <w:rsid w:val="001E2C91"/>
    <w:rsid w:val="002C1B45"/>
    <w:rsid w:val="0031338E"/>
    <w:rsid w:val="003B66B6"/>
    <w:rsid w:val="00424EF0"/>
    <w:rsid w:val="004B5A5C"/>
    <w:rsid w:val="00536431"/>
    <w:rsid w:val="00573733"/>
    <w:rsid w:val="00580C6D"/>
    <w:rsid w:val="005C0056"/>
    <w:rsid w:val="005C7740"/>
    <w:rsid w:val="00620500"/>
    <w:rsid w:val="00651353"/>
    <w:rsid w:val="006625BE"/>
    <w:rsid w:val="007F72C0"/>
    <w:rsid w:val="007F775F"/>
    <w:rsid w:val="00856F08"/>
    <w:rsid w:val="009111CA"/>
    <w:rsid w:val="00961A4F"/>
    <w:rsid w:val="009B0256"/>
    <w:rsid w:val="00A20C38"/>
    <w:rsid w:val="00A75152"/>
    <w:rsid w:val="00AD707E"/>
    <w:rsid w:val="00AF5BA7"/>
    <w:rsid w:val="00B207CC"/>
    <w:rsid w:val="00BB253A"/>
    <w:rsid w:val="00C20441"/>
    <w:rsid w:val="00C62D5D"/>
    <w:rsid w:val="00CD78E3"/>
    <w:rsid w:val="00D031BF"/>
    <w:rsid w:val="00D243D9"/>
    <w:rsid w:val="00DB588F"/>
    <w:rsid w:val="00DB6431"/>
    <w:rsid w:val="00DF7F10"/>
    <w:rsid w:val="00E2304D"/>
    <w:rsid w:val="00E306ED"/>
    <w:rsid w:val="00E944FF"/>
    <w:rsid w:val="00ED21B2"/>
    <w:rsid w:val="00FB3AA3"/>
    <w:rsid w:val="00FB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User</cp:lastModifiedBy>
  <cp:revision>7</cp:revision>
  <cp:lastPrinted>2023-03-14T10:48:00Z</cp:lastPrinted>
  <dcterms:created xsi:type="dcterms:W3CDTF">2023-03-15T04:54:00Z</dcterms:created>
  <dcterms:modified xsi:type="dcterms:W3CDTF">2023-03-15T05:08:00Z</dcterms:modified>
</cp:coreProperties>
</file>