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7D" w:rsidRDefault="00F3327D" w:rsidP="00F33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заседании Комиссии по урегулированию конфликта интересов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и предприятий муниципального образования «Город Воткинск» </w:t>
      </w:r>
    </w:p>
    <w:p w:rsidR="00F3327D" w:rsidRDefault="00F3327D" w:rsidP="00F33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327D" w:rsidRDefault="00F3327D" w:rsidP="00F3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2020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Комиссии:</w:t>
      </w:r>
    </w:p>
    <w:p w:rsidR="00F3327D" w:rsidRDefault="00F3327D" w:rsidP="00F3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рассмотрено:</w:t>
      </w:r>
    </w:p>
    <w:p w:rsidR="00F3327D" w:rsidRDefault="00F3327D" w:rsidP="00F332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информации о нарушении требований законодательства о противодействии коррупции по вопросу непредставления директором муниципального бюджетного общеобразовательного учреждения Средняя общеобразовательная школа города Воткинска уведомлений о возможности возникновения личной заинтересованности, которая приводит или может привести к конфликту интересов.</w:t>
      </w:r>
    </w:p>
    <w:p w:rsidR="00F3327D" w:rsidRDefault="00F3327D" w:rsidP="00F3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27D" w:rsidRDefault="00F3327D" w:rsidP="00F3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решение:</w:t>
      </w:r>
    </w:p>
    <w:p w:rsidR="00F3327D" w:rsidRDefault="00F3327D" w:rsidP="00F332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рассматриваемом случае директором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города Воткинска</w:t>
      </w:r>
      <w:r>
        <w:rPr>
          <w:rFonts w:ascii="Times New Roman" w:hAnsi="Times New Roman" w:cs="Times New Roman"/>
          <w:sz w:val="28"/>
          <w:szCs w:val="28"/>
        </w:rPr>
        <w:t xml:space="preserve"> не соблюдены требования об урегулировании конфликта интересов, установленных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10,11 Федерального закона от 25.12.2008 № 273-ФЗ «О противодействии коррупции».</w:t>
      </w:r>
    </w:p>
    <w:p w:rsidR="00F3327D" w:rsidRDefault="00F3327D" w:rsidP="00F33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>работодателю,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Воткинск» </w:t>
      </w:r>
      <w:r w:rsidR="00CB3BB1">
        <w:rPr>
          <w:rFonts w:ascii="Times New Roman" w:hAnsi="Times New Roman" w:cs="Times New Roman"/>
          <w:sz w:val="28"/>
          <w:szCs w:val="28"/>
        </w:rPr>
        <w:t xml:space="preserve">указать директору </w:t>
      </w:r>
      <w:r w:rsidR="00CB3BB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города Воткинска</w:t>
      </w:r>
      <w:r w:rsidR="00CB3BB1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об урегулировании конфликта интересов в будущем.</w:t>
      </w:r>
    </w:p>
    <w:p w:rsidR="00F3327D" w:rsidRDefault="00F3327D" w:rsidP="00F33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C19D7" w:rsidRDefault="00DC19D7"/>
    <w:sectPr w:rsidR="00DC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7D"/>
    <w:rsid w:val="00182419"/>
    <w:rsid w:val="00B22A01"/>
    <w:rsid w:val="00CB3BB1"/>
    <w:rsid w:val="00DC19D7"/>
    <w:rsid w:val="00F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2020-06-01T06:33:00Z</dcterms:created>
  <dcterms:modified xsi:type="dcterms:W3CDTF">2020-06-01T06:47:00Z</dcterms:modified>
</cp:coreProperties>
</file>