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CA" w:rsidRDefault="005C3DCA">
      <w:pPr>
        <w:pStyle w:val="ConsPlusTitlePage"/>
      </w:pPr>
      <w:bookmarkStart w:id="0" w:name="_GoBack"/>
      <w:bookmarkEnd w:id="0"/>
    </w:p>
    <w:p w:rsidR="005C3DCA" w:rsidRDefault="005C3DCA">
      <w:pPr>
        <w:pStyle w:val="ConsPlusNormal"/>
        <w:jc w:val="both"/>
        <w:outlineLvl w:val="0"/>
      </w:pPr>
    </w:p>
    <w:p w:rsidR="005C3DCA" w:rsidRDefault="005C3DCA">
      <w:pPr>
        <w:pStyle w:val="ConsPlusTitle"/>
        <w:jc w:val="center"/>
        <w:outlineLvl w:val="0"/>
      </w:pPr>
      <w:r>
        <w:t>ВОТКИНСКАЯ ГОРОДСКАЯ ДУМА</w:t>
      </w:r>
    </w:p>
    <w:p w:rsidR="005C3DCA" w:rsidRDefault="005C3DCA">
      <w:pPr>
        <w:pStyle w:val="ConsPlusTitle"/>
        <w:jc w:val="center"/>
      </w:pPr>
    </w:p>
    <w:p w:rsidR="005C3DCA" w:rsidRDefault="005C3DCA">
      <w:pPr>
        <w:pStyle w:val="ConsPlusTitle"/>
        <w:jc w:val="center"/>
      </w:pPr>
      <w:r>
        <w:t>РЕШЕНИЕ</w:t>
      </w:r>
    </w:p>
    <w:p w:rsidR="005C3DCA" w:rsidRDefault="005C3DCA">
      <w:pPr>
        <w:pStyle w:val="ConsPlusTitle"/>
        <w:jc w:val="center"/>
      </w:pPr>
      <w:r>
        <w:t>от 28 апреля 2011 г. N 57</w:t>
      </w:r>
    </w:p>
    <w:p w:rsidR="005C3DCA" w:rsidRDefault="005C3DCA">
      <w:pPr>
        <w:pStyle w:val="ConsPlusTitle"/>
        <w:jc w:val="center"/>
      </w:pPr>
    </w:p>
    <w:p w:rsidR="005C3DCA" w:rsidRDefault="005C3DCA">
      <w:pPr>
        <w:pStyle w:val="ConsPlusTitle"/>
        <w:jc w:val="center"/>
      </w:pPr>
      <w:r>
        <w:t>ОБ УТВЕРЖДЕНИИ КОДЕКСА ЭТИКИ И СЛУЖЕБНОГО ПОВЕДЕНИЯ</w:t>
      </w:r>
    </w:p>
    <w:p w:rsidR="005C3DCA" w:rsidRDefault="005C3DCA">
      <w:pPr>
        <w:pStyle w:val="ConsPlusTitle"/>
        <w:jc w:val="center"/>
      </w:pPr>
      <w:r>
        <w:t>МУНИЦИПАЛЬНЫХ СЛУЖАЩИХ</w:t>
      </w:r>
    </w:p>
    <w:p w:rsidR="005C3DCA" w:rsidRDefault="005C3DCA">
      <w:pPr>
        <w:pStyle w:val="ConsPlusNormal"/>
        <w:ind w:firstLine="540"/>
        <w:jc w:val="both"/>
      </w:pPr>
    </w:p>
    <w:p w:rsidR="005C3DCA" w:rsidRDefault="005C3DCA">
      <w:pPr>
        <w:pStyle w:val="ConsPlusNormal"/>
        <w:ind w:firstLine="540"/>
        <w:jc w:val="both"/>
      </w:pPr>
      <w:r>
        <w:t xml:space="preserve">Руководствуясь </w:t>
      </w:r>
      <w:hyperlink r:id="rId5" w:history="1">
        <w:r>
          <w:rPr>
            <w:color w:val="0000FF"/>
          </w:rPr>
          <w:t>Уставом</w:t>
        </w:r>
      </w:hyperlink>
      <w:r>
        <w:t xml:space="preserve"> муниципального образования "Город Воткинск", Дума решает:</w:t>
      </w:r>
    </w:p>
    <w:p w:rsidR="005C3DCA" w:rsidRDefault="005C3DCA">
      <w:pPr>
        <w:pStyle w:val="ConsPlusNormal"/>
        <w:spacing w:before="220"/>
        <w:ind w:firstLine="540"/>
        <w:jc w:val="both"/>
      </w:pPr>
      <w:r>
        <w:t xml:space="preserve">1. Утвердить </w:t>
      </w:r>
      <w:hyperlink w:anchor="P27" w:history="1">
        <w:r>
          <w:rPr>
            <w:color w:val="0000FF"/>
          </w:rPr>
          <w:t>Кодекс</w:t>
        </w:r>
      </w:hyperlink>
      <w:r>
        <w:t xml:space="preserve"> этики и служебного поведения муниципальных служащих органов местного самоуправления муниципального образования "Город Воткинск" (прилагается).</w:t>
      </w:r>
    </w:p>
    <w:p w:rsidR="005C3DCA" w:rsidRDefault="005C3DCA">
      <w:pPr>
        <w:pStyle w:val="ConsPlusNormal"/>
        <w:spacing w:before="220"/>
        <w:ind w:firstLine="540"/>
        <w:jc w:val="both"/>
      </w:pPr>
      <w:r>
        <w:t>2. Настоящее решение опубликовать в сборнике "Муниципальные ведомости города Воткинска".</w:t>
      </w:r>
    </w:p>
    <w:p w:rsidR="005C3DCA" w:rsidRDefault="005C3DCA">
      <w:pPr>
        <w:pStyle w:val="ConsPlusNormal"/>
        <w:spacing w:before="220"/>
        <w:ind w:firstLine="540"/>
        <w:jc w:val="both"/>
      </w:pPr>
      <w:r>
        <w:t xml:space="preserve">3. </w:t>
      </w:r>
      <w:proofErr w:type="gramStart"/>
      <w:r>
        <w:t>Контроль за</w:t>
      </w:r>
      <w:proofErr w:type="gramEnd"/>
      <w:r>
        <w:t xml:space="preserve"> исполнением настоящего решения возложить на постоянную комиссию по правовым вопросам, обращениям граждан и депутатской этике.</w:t>
      </w:r>
    </w:p>
    <w:p w:rsidR="005C3DCA" w:rsidRDefault="005C3DCA">
      <w:pPr>
        <w:pStyle w:val="ConsPlusNormal"/>
        <w:ind w:firstLine="540"/>
        <w:jc w:val="both"/>
      </w:pPr>
    </w:p>
    <w:p w:rsidR="005C3DCA" w:rsidRDefault="005C3DCA">
      <w:pPr>
        <w:pStyle w:val="ConsPlusNormal"/>
        <w:jc w:val="right"/>
      </w:pPr>
      <w:r>
        <w:t>Глава муниципального образования</w:t>
      </w:r>
    </w:p>
    <w:p w:rsidR="005C3DCA" w:rsidRDefault="005C3DCA">
      <w:pPr>
        <w:pStyle w:val="ConsPlusNormal"/>
        <w:jc w:val="right"/>
      </w:pPr>
      <w:r>
        <w:t>"Город Воткинск"</w:t>
      </w:r>
    </w:p>
    <w:p w:rsidR="005C3DCA" w:rsidRDefault="005C3DCA">
      <w:pPr>
        <w:pStyle w:val="ConsPlusNormal"/>
        <w:jc w:val="right"/>
      </w:pPr>
      <w:r>
        <w:t>В.Г.УШАТИКОВ</w:t>
      </w:r>
    </w:p>
    <w:p w:rsidR="005C3DCA" w:rsidRDefault="005C3DCA">
      <w:pPr>
        <w:pStyle w:val="ConsPlusNormal"/>
        <w:jc w:val="right"/>
      </w:pPr>
    </w:p>
    <w:p w:rsidR="005C3DCA" w:rsidRDefault="005C3DCA">
      <w:pPr>
        <w:pStyle w:val="ConsPlusNormal"/>
        <w:jc w:val="right"/>
      </w:pPr>
    </w:p>
    <w:p w:rsidR="005C3DCA" w:rsidRDefault="005C3DCA">
      <w:pPr>
        <w:pStyle w:val="ConsPlusNormal"/>
        <w:jc w:val="right"/>
      </w:pPr>
    </w:p>
    <w:p w:rsidR="005C3DCA" w:rsidRDefault="005C3DCA">
      <w:pPr>
        <w:pStyle w:val="ConsPlusNormal"/>
        <w:jc w:val="right"/>
      </w:pPr>
    </w:p>
    <w:p w:rsidR="005C3DCA" w:rsidRDefault="005C3DCA">
      <w:pPr>
        <w:pStyle w:val="ConsPlusNormal"/>
        <w:jc w:val="right"/>
      </w:pPr>
    </w:p>
    <w:p w:rsidR="005C3DCA" w:rsidRDefault="005C3DCA">
      <w:pPr>
        <w:pStyle w:val="ConsPlusNormal"/>
        <w:jc w:val="right"/>
        <w:outlineLvl w:val="0"/>
      </w:pPr>
      <w:r>
        <w:t>Утвержден</w:t>
      </w:r>
    </w:p>
    <w:p w:rsidR="005C3DCA" w:rsidRDefault="005C3DCA">
      <w:pPr>
        <w:pStyle w:val="ConsPlusNormal"/>
        <w:jc w:val="right"/>
      </w:pPr>
      <w:r>
        <w:t>решением</w:t>
      </w:r>
    </w:p>
    <w:p w:rsidR="005C3DCA" w:rsidRDefault="005C3DCA">
      <w:pPr>
        <w:pStyle w:val="ConsPlusNormal"/>
        <w:jc w:val="right"/>
      </w:pPr>
      <w:proofErr w:type="spellStart"/>
      <w:r>
        <w:t>Воткинской</w:t>
      </w:r>
      <w:proofErr w:type="spellEnd"/>
      <w:r>
        <w:t xml:space="preserve"> городской Думы</w:t>
      </w:r>
    </w:p>
    <w:p w:rsidR="005C3DCA" w:rsidRDefault="005C3DCA">
      <w:pPr>
        <w:pStyle w:val="ConsPlusNormal"/>
        <w:jc w:val="right"/>
      </w:pPr>
      <w:r>
        <w:t>от 28 апреля 2011 г. N 57</w:t>
      </w:r>
    </w:p>
    <w:p w:rsidR="005C3DCA" w:rsidRDefault="005C3DCA">
      <w:pPr>
        <w:pStyle w:val="ConsPlusNormal"/>
        <w:ind w:firstLine="540"/>
        <w:jc w:val="both"/>
      </w:pPr>
    </w:p>
    <w:p w:rsidR="005C3DCA" w:rsidRDefault="005C3DCA">
      <w:pPr>
        <w:pStyle w:val="ConsPlusTitle"/>
        <w:jc w:val="center"/>
      </w:pPr>
      <w:bookmarkStart w:id="1" w:name="P27"/>
      <w:bookmarkEnd w:id="1"/>
      <w:r>
        <w:t>КОДЕКС</w:t>
      </w:r>
    </w:p>
    <w:p w:rsidR="005C3DCA" w:rsidRDefault="005C3DCA">
      <w:pPr>
        <w:pStyle w:val="ConsPlusTitle"/>
        <w:jc w:val="center"/>
      </w:pPr>
      <w:r>
        <w:t>ЭТИКИ И СЛУЖЕБНОГО ПОВЕДЕНИЯ МУНИЦИПАЛЬНЫХ СЛУЖАЩИХ ОРГАНОВ</w:t>
      </w:r>
    </w:p>
    <w:p w:rsidR="005C3DCA" w:rsidRDefault="005C3DCA">
      <w:pPr>
        <w:pStyle w:val="ConsPlusTitle"/>
        <w:jc w:val="center"/>
      </w:pPr>
      <w:r>
        <w:t>МЕСТНОГО САМОУПРАВЛЕНИЯ МУНИЦИПАЛЬНОГО ОБРАЗОВАНИЯ</w:t>
      </w:r>
    </w:p>
    <w:p w:rsidR="005C3DCA" w:rsidRDefault="005C3DCA">
      <w:pPr>
        <w:pStyle w:val="ConsPlusTitle"/>
        <w:jc w:val="center"/>
      </w:pPr>
      <w:r>
        <w:t>"ГОРОД ВОТКИНСК"</w:t>
      </w:r>
    </w:p>
    <w:p w:rsidR="005C3DCA" w:rsidRDefault="005C3DCA">
      <w:pPr>
        <w:pStyle w:val="ConsPlusNormal"/>
        <w:jc w:val="center"/>
      </w:pPr>
    </w:p>
    <w:p w:rsidR="005C3DCA" w:rsidRDefault="005C3DCA">
      <w:pPr>
        <w:pStyle w:val="ConsPlusTitle"/>
        <w:jc w:val="center"/>
        <w:outlineLvl w:val="1"/>
      </w:pPr>
      <w:r>
        <w:t>Глава 1. ОБЩИЕ ПОЛОЖЕНИЯ</w:t>
      </w:r>
    </w:p>
    <w:p w:rsidR="005C3DCA" w:rsidRDefault="005C3DCA">
      <w:pPr>
        <w:pStyle w:val="ConsPlusNormal"/>
        <w:ind w:firstLine="540"/>
        <w:jc w:val="both"/>
      </w:pPr>
    </w:p>
    <w:p w:rsidR="005C3DCA" w:rsidRDefault="005C3DCA">
      <w:pPr>
        <w:pStyle w:val="ConsPlusTitle"/>
        <w:ind w:firstLine="540"/>
        <w:jc w:val="both"/>
        <w:outlineLvl w:val="2"/>
      </w:pPr>
      <w:r>
        <w:t>Статья 1. Общие положения</w:t>
      </w:r>
    </w:p>
    <w:p w:rsidR="005C3DCA" w:rsidRDefault="005C3DCA">
      <w:pPr>
        <w:pStyle w:val="ConsPlusNormal"/>
        <w:ind w:firstLine="540"/>
        <w:jc w:val="both"/>
      </w:pPr>
    </w:p>
    <w:p w:rsidR="005C3DCA" w:rsidRDefault="005C3DCA">
      <w:pPr>
        <w:pStyle w:val="ConsPlusNormal"/>
        <w:ind w:firstLine="540"/>
        <w:jc w:val="both"/>
      </w:pPr>
      <w:proofErr w:type="gramStart"/>
      <w:r>
        <w:t xml:space="preserve">Настоящий Кодекс этики и служебного поведения муниципальных служащих органов местного самоуправления муниципального образования "Город Воткинск" (далее - Кодекс) разработан в соответствии с положениями </w:t>
      </w:r>
      <w:hyperlink r:id="rId6" w:history="1">
        <w:r>
          <w:rPr>
            <w:color w:val="0000FF"/>
          </w:rPr>
          <w:t>Конституции</w:t>
        </w:r>
      </w:hyperlink>
      <w:r>
        <w:t xml:space="preserve">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w:t>
      </w:r>
      <w:proofErr w:type="gramEnd"/>
      <w:r>
        <w:t xml:space="preserve">. </w:t>
      </w:r>
      <w:proofErr w:type="gramStart"/>
      <w:r>
        <w:t xml:space="preserve">N R(2000)10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N 19-10 от 26 марта 2002 г.), Федеральных законов от 25 декабря 2008 г. </w:t>
      </w:r>
      <w:hyperlink r:id="rId7" w:history="1">
        <w:r>
          <w:rPr>
            <w:color w:val="0000FF"/>
          </w:rPr>
          <w:t>N 273-ФЗ</w:t>
        </w:r>
      </w:hyperlink>
      <w:r>
        <w:t xml:space="preserve"> "О противодействии коррупции", от 27 мая 2003 г. </w:t>
      </w:r>
      <w:hyperlink r:id="rId8" w:history="1">
        <w:r>
          <w:rPr>
            <w:color w:val="0000FF"/>
          </w:rPr>
          <w:t>N 58-ФЗ</w:t>
        </w:r>
      </w:hyperlink>
      <w:r>
        <w:t xml:space="preserve"> "О системе государственной службы Российской</w:t>
      </w:r>
      <w:proofErr w:type="gramEnd"/>
      <w:r>
        <w:t xml:space="preserve"> </w:t>
      </w:r>
      <w:proofErr w:type="gramStart"/>
      <w:r>
        <w:t xml:space="preserve">Федерации", от 2 марта </w:t>
      </w:r>
      <w:r>
        <w:lastRenderedPageBreak/>
        <w:t xml:space="preserve">2007 г. </w:t>
      </w:r>
      <w:hyperlink r:id="rId9" w:history="1">
        <w:r>
          <w:rPr>
            <w:color w:val="0000FF"/>
          </w:rPr>
          <w:t>N 25-ФЗ</w:t>
        </w:r>
      </w:hyperlink>
      <w:r>
        <w:t xml:space="preserve"> "О муниципальной службе в Российской Федерации", других федеральных законов, содержащих ограничения, запреты и обязанности для муниципальных служащих, </w:t>
      </w:r>
      <w:hyperlink r:id="rId10" w:history="1">
        <w:r>
          <w:rPr>
            <w:color w:val="0000FF"/>
          </w:rPr>
          <w:t>Указа</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w:t>
      </w:r>
      <w:proofErr w:type="gramEnd"/>
      <w:r>
        <w:t xml:space="preserve"> </w:t>
      </w:r>
      <w:proofErr w:type="gramStart"/>
      <w:r>
        <w:t xml:space="preserve">Совета при Президенте Российской Федерации по противодействию коррупции от 23 декабря 2010 года (протокол N 21), </w:t>
      </w:r>
      <w:hyperlink r:id="rId11" w:history="1">
        <w:r>
          <w:rPr>
            <w:color w:val="0000FF"/>
          </w:rPr>
          <w:t>Указа</w:t>
        </w:r>
      </w:hyperlink>
      <w:r>
        <w:t xml:space="preserve"> Президента Удмуртской Республики от 15 февраля 2011 г. N 22 "О Кодексе этики и служебного поведения государственных гражданских служащих Удмуртской Республики" и иных нормативных правовых актов Российской Федерации и Удмуртской Республики, а также основан на общепризнанных нравственных принципах и нормах российского общества и</w:t>
      </w:r>
      <w:proofErr w:type="gramEnd"/>
      <w:r>
        <w:t xml:space="preserve"> государства.</w:t>
      </w:r>
    </w:p>
    <w:p w:rsidR="005C3DCA" w:rsidRDefault="005C3DCA">
      <w:pPr>
        <w:pStyle w:val="ConsPlusNormal"/>
        <w:ind w:firstLine="540"/>
        <w:jc w:val="both"/>
      </w:pPr>
    </w:p>
    <w:p w:rsidR="005C3DCA" w:rsidRDefault="005C3DCA">
      <w:pPr>
        <w:pStyle w:val="ConsPlusTitle"/>
        <w:ind w:firstLine="540"/>
        <w:jc w:val="both"/>
        <w:outlineLvl w:val="2"/>
      </w:pPr>
      <w:r>
        <w:t>Статья 2. Предмет и сфера действия Кодекса</w:t>
      </w:r>
    </w:p>
    <w:p w:rsidR="005C3DCA" w:rsidRDefault="005C3DCA">
      <w:pPr>
        <w:pStyle w:val="ConsPlusNormal"/>
        <w:ind w:firstLine="540"/>
        <w:jc w:val="both"/>
      </w:pPr>
    </w:p>
    <w:p w:rsidR="005C3DCA" w:rsidRDefault="005C3DCA">
      <w:pPr>
        <w:pStyle w:val="ConsPlusNormal"/>
        <w:ind w:firstLine="540"/>
        <w:jc w:val="both"/>
      </w:pPr>
      <w:r>
        <w:t>1.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органов местного самоуправления муниципального образования "Город Воткинск" (далее - муниципальные служащие) независимо от замещаемой должности.</w:t>
      </w:r>
    </w:p>
    <w:p w:rsidR="005C3DCA" w:rsidRDefault="005C3DCA">
      <w:pPr>
        <w:pStyle w:val="ConsPlusNormal"/>
        <w:spacing w:before="220"/>
        <w:ind w:firstLine="540"/>
        <w:jc w:val="both"/>
      </w:pPr>
      <w:r>
        <w:t>2. Гражданин Российской Федерации, поступающий на муниципальную службу в органы местного самоуправления муниципального образования "Город Воткинск" (далее - муниципальная служба), знакомится с положениями Кодекса и соблюдает их в процессе своей служебной деятельности.</w:t>
      </w:r>
    </w:p>
    <w:p w:rsidR="005C3DCA" w:rsidRDefault="005C3DCA">
      <w:pPr>
        <w:pStyle w:val="ConsPlusNormal"/>
        <w:spacing w:before="220"/>
        <w:ind w:firstLine="540"/>
        <w:jc w:val="both"/>
      </w:pPr>
      <w:r>
        <w:t>3. 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rsidR="005C3DCA" w:rsidRDefault="005C3DCA">
      <w:pPr>
        <w:pStyle w:val="ConsPlusNormal"/>
        <w:ind w:firstLine="540"/>
        <w:jc w:val="both"/>
      </w:pPr>
    </w:p>
    <w:p w:rsidR="005C3DCA" w:rsidRDefault="005C3DCA">
      <w:pPr>
        <w:pStyle w:val="ConsPlusTitle"/>
        <w:ind w:firstLine="540"/>
        <w:jc w:val="both"/>
        <w:outlineLvl w:val="2"/>
      </w:pPr>
      <w:r>
        <w:t>Статья 3. Цель Кодекса</w:t>
      </w:r>
    </w:p>
    <w:p w:rsidR="005C3DCA" w:rsidRDefault="005C3DCA">
      <w:pPr>
        <w:pStyle w:val="ConsPlusNormal"/>
        <w:ind w:firstLine="540"/>
        <w:jc w:val="both"/>
      </w:pPr>
    </w:p>
    <w:p w:rsidR="005C3DCA" w:rsidRDefault="005C3DCA">
      <w:pPr>
        <w:pStyle w:val="ConsPlusNormal"/>
        <w:ind w:firstLine="540"/>
        <w:jc w:val="both"/>
      </w:pPr>
      <w:r>
        <w:t>1.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муниципального образования "Город Воткинск" и обеспечение единой нравственно-нормативной основы поведения муниципальных служащих.</w:t>
      </w:r>
    </w:p>
    <w:p w:rsidR="005C3DCA" w:rsidRDefault="005C3DCA">
      <w:pPr>
        <w:pStyle w:val="ConsPlusNormal"/>
        <w:spacing w:before="220"/>
        <w:ind w:firstLine="540"/>
        <w:jc w:val="both"/>
      </w:pPr>
      <w:r>
        <w:t>2. Кодекс призван повысить эффективность выполнения муниципальными служащими своих должностных обязанностей.</w:t>
      </w:r>
    </w:p>
    <w:p w:rsidR="005C3DCA" w:rsidRDefault="005C3DCA">
      <w:pPr>
        <w:pStyle w:val="ConsPlusNormal"/>
        <w:spacing w:before="220"/>
        <w:ind w:firstLine="540"/>
        <w:jc w:val="both"/>
      </w:pPr>
      <w:r>
        <w:t>3.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5C3DCA" w:rsidRDefault="005C3DCA">
      <w:pPr>
        <w:pStyle w:val="ConsPlusNormal"/>
        <w:spacing w:before="220"/>
        <w:ind w:firstLine="540"/>
        <w:jc w:val="both"/>
      </w:pPr>
      <w:r>
        <w:t>4. Знание и соблюдение муниципальными служащими положений Кодекса является одним из критериев оценки качества его профессиональной деятельности и служебного поведения.</w:t>
      </w:r>
    </w:p>
    <w:p w:rsidR="005C3DCA" w:rsidRDefault="005C3DCA">
      <w:pPr>
        <w:pStyle w:val="ConsPlusNormal"/>
        <w:ind w:firstLine="540"/>
        <w:jc w:val="both"/>
      </w:pPr>
    </w:p>
    <w:p w:rsidR="005C3DCA" w:rsidRDefault="005C3DCA">
      <w:pPr>
        <w:pStyle w:val="ConsPlusTitle"/>
        <w:jc w:val="center"/>
        <w:outlineLvl w:val="1"/>
      </w:pPr>
      <w:r>
        <w:t>Глава 2. ОСНОВНЫЕ ПРИНЦИПЫ И ПРАВИЛА СЛУЖЕБНОГО ПОВЕДЕНИЯ,</w:t>
      </w:r>
    </w:p>
    <w:p w:rsidR="005C3DCA" w:rsidRDefault="005C3DCA">
      <w:pPr>
        <w:pStyle w:val="ConsPlusTitle"/>
        <w:jc w:val="center"/>
      </w:pPr>
      <w:proofErr w:type="gramStart"/>
      <w:r>
        <w:t>КОТОРЫМИ</w:t>
      </w:r>
      <w:proofErr w:type="gramEnd"/>
      <w:r>
        <w:t xml:space="preserve"> НАДЛЕЖИТ РУКОВОДСТВОВАТЬСЯ МУНИЦИПАЛЬНЫМ СЛУЖАЩИМ</w:t>
      </w:r>
    </w:p>
    <w:p w:rsidR="005C3DCA" w:rsidRDefault="005C3DCA">
      <w:pPr>
        <w:pStyle w:val="ConsPlusNormal"/>
        <w:ind w:firstLine="540"/>
        <w:jc w:val="both"/>
      </w:pPr>
    </w:p>
    <w:p w:rsidR="005C3DCA" w:rsidRDefault="005C3DCA">
      <w:pPr>
        <w:pStyle w:val="ConsPlusTitle"/>
        <w:ind w:firstLine="540"/>
        <w:jc w:val="both"/>
        <w:outlineLvl w:val="2"/>
      </w:pPr>
      <w:r>
        <w:t>Статья 4. Основные принципы служебного поведения муниципальных служащих</w:t>
      </w:r>
    </w:p>
    <w:p w:rsidR="005C3DCA" w:rsidRDefault="005C3DCA">
      <w:pPr>
        <w:pStyle w:val="ConsPlusNormal"/>
        <w:ind w:firstLine="540"/>
        <w:jc w:val="both"/>
      </w:pPr>
    </w:p>
    <w:p w:rsidR="005C3DCA" w:rsidRDefault="005C3DCA">
      <w:pPr>
        <w:pStyle w:val="ConsPlusNormal"/>
        <w:ind w:firstLine="540"/>
        <w:jc w:val="both"/>
      </w:pPr>
      <w:r>
        <w:t>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5C3DCA" w:rsidRDefault="005C3DCA">
      <w:pPr>
        <w:pStyle w:val="ConsPlusNormal"/>
        <w:spacing w:before="220"/>
        <w:ind w:firstLine="540"/>
        <w:jc w:val="both"/>
      </w:pPr>
      <w:r>
        <w:lastRenderedPageBreak/>
        <w:t>2. Муниципальные служащие, сознавая ответственность перед государством, обществом и гражданами, призваны:</w:t>
      </w:r>
    </w:p>
    <w:p w:rsidR="005C3DCA" w:rsidRDefault="005C3DCA">
      <w:pPr>
        <w:pStyle w:val="ConsPlusNormal"/>
        <w:spacing w:before="220"/>
        <w:ind w:firstLine="540"/>
        <w:jc w:val="both"/>
      </w:pPr>
      <w:proofErr w:type="gramStart"/>
      <w:r>
        <w:t>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муниципального образования "Город Воткинск";</w:t>
      </w:r>
      <w:proofErr w:type="gramEnd"/>
    </w:p>
    <w:p w:rsidR="005C3DCA" w:rsidRDefault="005C3DCA">
      <w:pPr>
        <w:pStyle w:val="ConsPlusNormal"/>
        <w:spacing w:before="220"/>
        <w:ind w:firstLine="540"/>
        <w:jc w:val="both"/>
      </w:pPr>
      <w:r>
        <w:t>2)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муниципального образования "Город Воткинск", так и муниципальных служащих;</w:t>
      </w:r>
    </w:p>
    <w:p w:rsidR="005C3DCA" w:rsidRDefault="005C3DCA">
      <w:pPr>
        <w:pStyle w:val="ConsPlusNormal"/>
        <w:spacing w:before="220"/>
        <w:ind w:firstLine="540"/>
        <w:jc w:val="both"/>
      </w:pPr>
      <w:r>
        <w:t>3) осуществлять свою деятельность в пределах полномочий соответствующего органа местного самоуправления муниципального образования "Город Воткинск";</w:t>
      </w:r>
    </w:p>
    <w:p w:rsidR="005C3DCA" w:rsidRDefault="005C3DCA">
      <w:pPr>
        <w:pStyle w:val="ConsPlusNormal"/>
        <w:spacing w:before="220"/>
        <w:ind w:firstLine="540"/>
        <w:jc w:val="both"/>
      </w:pPr>
      <w: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C3DCA" w:rsidRDefault="005C3DCA">
      <w:pPr>
        <w:pStyle w:val="ConsPlusNormal"/>
        <w:spacing w:before="220"/>
        <w:ind w:firstLine="540"/>
        <w:jc w:val="both"/>
      </w:pPr>
      <w:r>
        <w:t>5)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C3DCA" w:rsidRDefault="005C3DCA">
      <w:pPr>
        <w:pStyle w:val="ConsPlusNormal"/>
        <w:spacing w:before="220"/>
        <w:ind w:firstLine="540"/>
        <w:jc w:val="both"/>
      </w:pPr>
      <w:r>
        <w:t>6)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5C3DCA" w:rsidRDefault="005C3DCA">
      <w:pPr>
        <w:pStyle w:val="ConsPlusNormal"/>
        <w:spacing w:before="220"/>
        <w:ind w:firstLine="540"/>
        <w:jc w:val="both"/>
      </w:pPr>
      <w:r>
        <w:t>7) соблюдать установленные федеральными законами ограничения и запреты, исполнять обязанности, связанные с прохождением муниципальной службы;</w:t>
      </w:r>
    </w:p>
    <w:p w:rsidR="005C3DCA" w:rsidRDefault="005C3DCA">
      <w:pPr>
        <w:pStyle w:val="ConsPlusNormal"/>
        <w:spacing w:before="220"/>
        <w:ind w:firstLine="540"/>
        <w:jc w:val="both"/>
      </w:pPr>
      <w:r>
        <w:t>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5C3DCA" w:rsidRDefault="005C3DCA">
      <w:pPr>
        <w:pStyle w:val="ConsPlusNormal"/>
        <w:spacing w:before="220"/>
        <w:ind w:firstLine="540"/>
        <w:jc w:val="both"/>
      </w:pPr>
      <w:r>
        <w:t>9) соблюдать нормы служебной, профессиональной этики и правила делового поведения;</w:t>
      </w:r>
    </w:p>
    <w:p w:rsidR="005C3DCA" w:rsidRDefault="005C3DCA">
      <w:pPr>
        <w:pStyle w:val="ConsPlusNormal"/>
        <w:spacing w:before="220"/>
        <w:ind w:firstLine="540"/>
        <w:jc w:val="both"/>
      </w:pPr>
      <w:r>
        <w:t>10) проявлять корректность и внимательность в обращении с гражданами и должностными лицами;</w:t>
      </w:r>
    </w:p>
    <w:p w:rsidR="005C3DCA" w:rsidRDefault="005C3DCA">
      <w:pPr>
        <w:pStyle w:val="ConsPlusNormal"/>
        <w:spacing w:before="220"/>
        <w:ind w:firstLine="540"/>
        <w:jc w:val="both"/>
      </w:pPr>
      <w:r>
        <w:t>11)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C3DCA" w:rsidRDefault="005C3DCA">
      <w:pPr>
        <w:pStyle w:val="ConsPlusNormal"/>
        <w:spacing w:before="220"/>
        <w:ind w:firstLine="540"/>
        <w:jc w:val="both"/>
      </w:pPr>
      <w:r>
        <w:t>12)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 муниципального образования "Город Воткинск";</w:t>
      </w:r>
    </w:p>
    <w:p w:rsidR="005C3DCA" w:rsidRDefault="005C3DCA">
      <w:pPr>
        <w:pStyle w:val="ConsPlusNormal"/>
        <w:spacing w:before="220"/>
        <w:ind w:firstLine="540"/>
        <w:jc w:val="both"/>
      </w:pPr>
      <w:r>
        <w:t xml:space="preserve">13) принимать предусмотренные </w:t>
      </w:r>
      <w:hyperlink r:id="rId12" w:history="1">
        <w:r>
          <w:rPr>
            <w:color w:val="0000FF"/>
          </w:rPr>
          <w:t>законодательством</w:t>
        </w:r>
      </w:hyperlink>
      <w:r>
        <w:t xml:space="preserve"> Российской Федерации меры по недопущению возникновения конфликта интересов и урегулированию возникших случаев конфликта интересов;</w:t>
      </w:r>
    </w:p>
    <w:p w:rsidR="005C3DCA" w:rsidRDefault="005C3DCA">
      <w:pPr>
        <w:pStyle w:val="ConsPlusNormal"/>
        <w:spacing w:before="220"/>
        <w:ind w:firstLine="540"/>
        <w:jc w:val="both"/>
      </w:pPr>
      <w:r>
        <w:t>14) не использовать служебное положение для оказания влияния на деятельность государственных органов, органов местного самоуправления муниципального образования "Город Воткинск", организаций, должностных лиц, гражданских (муниципальных) служащих и граждан при решении вопросов личного характера;</w:t>
      </w:r>
    </w:p>
    <w:p w:rsidR="005C3DCA" w:rsidRDefault="005C3DCA">
      <w:pPr>
        <w:pStyle w:val="ConsPlusNormal"/>
        <w:spacing w:before="220"/>
        <w:ind w:firstLine="540"/>
        <w:jc w:val="both"/>
      </w:pPr>
      <w:r>
        <w:t xml:space="preserve">15) воздерживаться от публичных высказываний, суждений и оценок в отношении </w:t>
      </w:r>
      <w:r>
        <w:lastRenderedPageBreak/>
        <w:t>деятельности органа местного самоуправления муниципального образования "Город Воткинск", его руководителя, если это не входит в должностные обязанности муниципального служащего;</w:t>
      </w:r>
    </w:p>
    <w:p w:rsidR="005C3DCA" w:rsidRDefault="005C3DCA">
      <w:pPr>
        <w:pStyle w:val="ConsPlusNormal"/>
        <w:spacing w:before="220"/>
        <w:ind w:firstLine="540"/>
        <w:jc w:val="both"/>
      </w:pPr>
      <w:r>
        <w:t>16) соблюдать установленные в органе местного самоуправления муниципального образования "Город Воткинск" правила публичных выступлений и предоставления служебной информации;</w:t>
      </w:r>
    </w:p>
    <w:p w:rsidR="005C3DCA" w:rsidRDefault="005C3DCA">
      <w:pPr>
        <w:pStyle w:val="ConsPlusNormal"/>
        <w:spacing w:before="220"/>
        <w:ind w:firstLine="540"/>
        <w:jc w:val="both"/>
      </w:pPr>
      <w:r>
        <w:t>17)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муниципального образования "Город Воткинск", а также оказывать содействие в получении достоверной информации в установленном порядке;</w:t>
      </w:r>
    </w:p>
    <w:p w:rsidR="005C3DCA" w:rsidRDefault="005C3DCA">
      <w:pPr>
        <w:pStyle w:val="ConsPlusNormal"/>
        <w:spacing w:before="220"/>
        <w:ind w:firstLine="540"/>
        <w:jc w:val="both"/>
      </w:pPr>
      <w:r>
        <w:t xml:space="preserve">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t>объектов</w:t>
      </w:r>
      <w:proofErr w:type="gramEnd"/>
      <w: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C3DCA" w:rsidRDefault="005C3DCA">
      <w:pPr>
        <w:pStyle w:val="ConsPlusNormal"/>
        <w:spacing w:before="220"/>
        <w:ind w:firstLine="540"/>
        <w:jc w:val="both"/>
      </w:pPr>
      <w:r>
        <w:t>19) постоянно стремиться к обеспечению как можно более эффективного распоряжения ресурсами, находящимися в сфере его ответственности.</w:t>
      </w:r>
    </w:p>
    <w:p w:rsidR="005C3DCA" w:rsidRDefault="005C3DCA">
      <w:pPr>
        <w:pStyle w:val="ConsPlusNormal"/>
        <w:ind w:firstLine="540"/>
        <w:jc w:val="both"/>
      </w:pPr>
    </w:p>
    <w:p w:rsidR="005C3DCA" w:rsidRDefault="005C3DCA">
      <w:pPr>
        <w:pStyle w:val="ConsPlusTitle"/>
        <w:ind w:firstLine="540"/>
        <w:jc w:val="both"/>
        <w:outlineLvl w:val="2"/>
      </w:pPr>
      <w:r>
        <w:t>Статья 5. Соблюдение законности</w:t>
      </w:r>
    </w:p>
    <w:p w:rsidR="005C3DCA" w:rsidRDefault="005C3DCA">
      <w:pPr>
        <w:pStyle w:val="ConsPlusNormal"/>
        <w:ind w:firstLine="540"/>
        <w:jc w:val="both"/>
      </w:pPr>
    </w:p>
    <w:p w:rsidR="005C3DCA" w:rsidRDefault="005C3DCA">
      <w:pPr>
        <w:pStyle w:val="ConsPlusNormal"/>
        <w:ind w:firstLine="540"/>
        <w:jc w:val="both"/>
      </w:pPr>
      <w:r>
        <w:t xml:space="preserve">1. </w:t>
      </w:r>
      <w:proofErr w:type="gramStart"/>
      <w:r>
        <w:t xml:space="preserve">Муниципальные служащие обязаны соблюдать </w:t>
      </w:r>
      <w:hyperlink r:id="rId13" w:history="1">
        <w:r>
          <w:rPr>
            <w:color w:val="0000FF"/>
          </w:rPr>
          <w:t>Конституцию</w:t>
        </w:r>
      </w:hyperlink>
      <w:r>
        <w:t xml:space="preserve">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w:t>
      </w:r>
      <w:hyperlink r:id="rId14" w:history="1">
        <w:r>
          <w:rPr>
            <w:color w:val="0000FF"/>
          </w:rPr>
          <w:t>Конституцию</w:t>
        </w:r>
      </w:hyperlink>
      <w:r>
        <w:t xml:space="preserve"> Удмуртской Республики, законы Удмуртской Республики, указы и распоряжения Президента Удмуртской Республики, постановления и распоряжения Президента Удмуртской Республики, постановления и распоряжения Правительства Удмуртской Республики, иные нормативные правовые акты Российской Федерации и Удмуртской Республики, а также правовые</w:t>
      </w:r>
      <w:proofErr w:type="gramEnd"/>
      <w:r>
        <w:t xml:space="preserve"> акты органов местного самоуправления муниципального образования "Город Воткинск" и Главы муниципального образования "Город Воткинск".</w:t>
      </w:r>
    </w:p>
    <w:p w:rsidR="005C3DCA" w:rsidRDefault="005C3DCA">
      <w:pPr>
        <w:pStyle w:val="ConsPlusNormal"/>
        <w:spacing w:before="220"/>
        <w:ind w:firstLine="540"/>
        <w:jc w:val="both"/>
      </w:pPr>
      <w:r>
        <w:t>2. Муниципальные служащие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5C3DCA" w:rsidRDefault="005C3DCA">
      <w:pPr>
        <w:pStyle w:val="ConsPlusNormal"/>
        <w:spacing w:before="220"/>
        <w:ind w:firstLine="540"/>
        <w:jc w:val="both"/>
      </w:pPr>
      <w:r>
        <w:t>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законодательством Удмуртской Республики.</w:t>
      </w:r>
    </w:p>
    <w:p w:rsidR="005C3DCA" w:rsidRDefault="005C3DCA">
      <w:pPr>
        <w:pStyle w:val="ConsPlusNormal"/>
        <w:ind w:firstLine="540"/>
        <w:jc w:val="both"/>
      </w:pPr>
    </w:p>
    <w:p w:rsidR="005C3DCA" w:rsidRDefault="005C3DCA">
      <w:pPr>
        <w:pStyle w:val="ConsPlusTitle"/>
        <w:ind w:firstLine="540"/>
        <w:jc w:val="both"/>
        <w:outlineLvl w:val="2"/>
      </w:pPr>
      <w:r>
        <w:t>Статья 6. Требования к антикоррупционному поведению муниципальных служащих</w:t>
      </w:r>
    </w:p>
    <w:p w:rsidR="005C3DCA" w:rsidRDefault="005C3DCA">
      <w:pPr>
        <w:pStyle w:val="ConsPlusNormal"/>
        <w:ind w:firstLine="540"/>
        <w:jc w:val="both"/>
      </w:pPr>
    </w:p>
    <w:p w:rsidR="005C3DCA" w:rsidRDefault="005C3DCA">
      <w:pPr>
        <w:pStyle w:val="ConsPlusNormal"/>
        <w:ind w:firstLine="540"/>
        <w:jc w:val="both"/>
      </w:pPr>
      <w:r>
        <w:t>1.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5C3DCA" w:rsidRDefault="005C3DCA">
      <w:pPr>
        <w:pStyle w:val="ConsPlusNormal"/>
        <w:spacing w:before="220"/>
        <w:ind w:firstLine="540"/>
        <w:jc w:val="both"/>
      </w:pPr>
      <w: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5C3DCA" w:rsidRDefault="005C3DCA">
      <w:pPr>
        <w:pStyle w:val="ConsPlusNormal"/>
        <w:spacing w:before="220"/>
        <w:ind w:firstLine="540"/>
        <w:jc w:val="both"/>
      </w:pPr>
      <w:r>
        <w:lastRenderedPageBreak/>
        <w:t>2.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Удмуртской Республики.</w:t>
      </w:r>
    </w:p>
    <w:p w:rsidR="005C3DCA" w:rsidRDefault="005C3DCA">
      <w:pPr>
        <w:pStyle w:val="ConsPlusNormal"/>
        <w:spacing w:before="220"/>
        <w:ind w:firstLine="540"/>
        <w:jc w:val="both"/>
      </w:pPr>
      <w:r>
        <w:t>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C3DCA" w:rsidRDefault="005C3DCA">
      <w:pPr>
        <w:pStyle w:val="ConsPlusNormal"/>
        <w:spacing w:before="220"/>
        <w:ind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5C3DCA" w:rsidRDefault="005C3DCA">
      <w:pPr>
        <w:pStyle w:val="ConsPlusNormal"/>
        <w:spacing w:before="220"/>
        <w:ind w:firstLine="540"/>
        <w:jc w:val="both"/>
      </w:pPr>
      <w:r>
        <w:t>4. 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плату за развлечения, отдых, за пользование транспортом и иные вознаграждения).</w:t>
      </w:r>
    </w:p>
    <w:p w:rsidR="005C3DCA" w:rsidRDefault="005C3DCA">
      <w:pPr>
        <w:pStyle w:val="ConsPlusNormal"/>
        <w:spacing w:before="220"/>
        <w:ind w:firstLine="540"/>
        <w:jc w:val="both"/>
      </w:pPr>
      <w: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муниципального образования "Город Воткинск", в котором он замещает должность муниципальной службы, за исключением случаев, установленных законодательством Российской Федерации.</w:t>
      </w:r>
    </w:p>
    <w:p w:rsidR="005C3DCA" w:rsidRDefault="005C3DCA">
      <w:pPr>
        <w:pStyle w:val="ConsPlusNormal"/>
        <w:ind w:firstLine="540"/>
        <w:jc w:val="both"/>
      </w:pPr>
    </w:p>
    <w:p w:rsidR="005C3DCA" w:rsidRDefault="005C3DCA">
      <w:pPr>
        <w:pStyle w:val="ConsPlusTitle"/>
        <w:ind w:firstLine="540"/>
        <w:jc w:val="both"/>
        <w:outlineLvl w:val="2"/>
      </w:pPr>
      <w:r>
        <w:t>Статья 7. Обращение со служебной информацией</w:t>
      </w:r>
    </w:p>
    <w:p w:rsidR="005C3DCA" w:rsidRDefault="005C3DCA">
      <w:pPr>
        <w:pStyle w:val="ConsPlusNormal"/>
        <w:ind w:firstLine="540"/>
        <w:jc w:val="both"/>
      </w:pPr>
    </w:p>
    <w:p w:rsidR="005C3DCA" w:rsidRDefault="005C3DCA">
      <w:pPr>
        <w:pStyle w:val="ConsPlusNormal"/>
        <w:ind w:firstLine="540"/>
        <w:jc w:val="both"/>
      </w:pPr>
      <w:r>
        <w:t>1. Муниципальный служащий может обрабатывать и передавать служебную информацию при соблюдении действующих в органе местного самоуправления муниципального образования "Город Воткинск" норм и требований, принятых в соответствии с законодательством Российской Федерации.</w:t>
      </w:r>
    </w:p>
    <w:p w:rsidR="005C3DCA" w:rsidRDefault="005C3DCA">
      <w:pPr>
        <w:pStyle w:val="ConsPlusNormal"/>
        <w:spacing w:before="220"/>
        <w:ind w:firstLine="540"/>
        <w:jc w:val="both"/>
      </w:pPr>
      <w:r>
        <w:t>2.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5C3DCA" w:rsidRDefault="005C3DCA">
      <w:pPr>
        <w:pStyle w:val="ConsPlusNormal"/>
        <w:ind w:firstLine="540"/>
        <w:jc w:val="both"/>
      </w:pPr>
    </w:p>
    <w:p w:rsidR="005C3DCA" w:rsidRDefault="005C3DCA">
      <w:pPr>
        <w:pStyle w:val="ConsPlusTitle"/>
        <w:ind w:firstLine="540"/>
        <w:jc w:val="both"/>
        <w:outlineLvl w:val="2"/>
      </w:pPr>
      <w:r>
        <w:t>Статья 8. Этика поведения муниципальных служащих, наделенных организационно-распорядительными полномочиями по отношению к другим муниципальным служащим</w:t>
      </w:r>
    </w:p>
    <w:p w:rsidR="005C3DCA" w:rsidRDefault="005C3DCA">
      <w:pPr>
        <w:pStyle w:val="ConsPlusNormal"/>
        <w:ind w:firstLine="540"/>
        <w:jc w:val="both"/>
      </w:pPr>
    </w:p>
    <w:p w:rsidR="005C3DCA" w:rsidRDefault="005C3DCA">
      <w:pPr>
        <w:pStyle w:val="ConsPlusNormal"/>
        <w:ind w:firstLine="540"/>
        <w:jc w:val="both"/>
      </w:pPr>
      <w:r>
        <w:t>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муниципального образования "Город Воткинск" либо его подразделении благоприятного для эффективной работы морально-психологического климата.</w:t>
      </w:r>
    </w:p>
    <w:p w:rsidR="005C3DCA" w:rsidRDefault="005C3DCA">
      <w:pPr>
        <w:pStyle w:val="ConsPlusNormal"/>
        <w:spacing w:before="220"/>
        <w:ind w:firstLine="540"/>
        <w:jc w:val="both"/>
      </w:pPr>
      <w:r>
        <w:t>2. Муниципальный служащий, наделенный организационно-распорядительными полномочиями по отношению к другим муниципальным служащим, призван:</w:t>
      </w:r>
    </w:p>
    <w:p w:rsidR="005C3DCA" w:rsidRDefault="005C3DCA">
      <w:pPr>
        <w:pStyle w:val="ConsPlusNormal"/>
        <w:spacing w:before="220"/>
        <w:ind w:firstLine="540"/>
        <w:jc w:val="both"/>
      </w:pPr>
      <w:r>
        <w:t>1) принимать меры по предотвращению и урегулированию конфликтов интересов;</w:t>
      </w:r>
    </w:p>
    <w:p w:rsidR="005C3DCA" w:rsidRDefault="005C3DCA">
      <w:pPr>
        <w:pStyle w:val="ConsPlusNormal"/>
        <w:spacing w:before="220"/>
        <w:ind w:firstLine="540"/>
        <w:jc w:val="both"/>
      </w:pPr>
      <w:r>
        <w:t>2) принимать меры по предупреждению коррупции;</w:t>
      </w:r>
    </w:p>
    <w:p w:rsidR="005C3DCA" w:rsidRDefault="005C3DCA">
      <w:pPr>
        <w:pStyle w:val="ConsPlusNormal"/>
        <w:spacing w:before="220"/>
        <w:ind w:firstLine="540"/>
        <w:jc w:val="both"/>
      </w:pPr>
      <w:r>
        <w:t>3) не допускать случаев принуждения муниципальных служащих к участию в деятельности политических партий и общественных объединений.</w:t>
      </w:r>
    </w:p>
    <w:p w:rsidR="005C3DCA" w:rsidRDefault="005C3DCA">
      <w:pPr>
        <w:pStyle w:val="ConsPlusNormal"/>
        <w:spacing w:before="220"/>
        <w:ind w:firstLine="540"/>
        <w:jc w:val="both"/>
      </w:pPr>
      <w:r>
        <w:lastRenderedPageBreak/>
        <w:t xml:space="preserve">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t>коррупционно</w:t>
      </w:r>
      <w:proofErr w:type="spellEnd"/>
      <w:r>
        <w:t xml:space="preserve"> опасного поведения, своим личным поведением подавать пример честности, беспристрастности и справедливости.</w:t>
      </w:r>
    </w:p>
    <w:p w:rsidR="005C3DCA" w:rsidRDefault="005C3DCA">
      <w:pPr>
        <w:pStyle w:val="ConsPlusNormal"/>
        <w:spacing w:before="220"/>
        <w:ind w:firstLine="540"/>
        <w:jc w:val="both"/>
      </w:pPr>
      <w:r>
        <w:t>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 чтобы не допустить таких действий или бездействия.</w:t>
      </w:r>
    </w:p>
    <w:p w:rsidR="005C3DCA" w:rsidRDefault="005C3DCA">
      <w:pPr>
        <w:pStyle w:val="ConsPlusNormal"/>
        <w:ind w:firstLine="540"/>
        <w:jc w:val="both"/>
      </w:pPr>
    </w:p>
    <w:p w:rsidR="005C3DCA" w:rsidRDefault="005C3DCA">
      <w:pPr>
        <w:pStyle w:val="ConsPlusTitle"/>
        <w:jc w:val="center"/>
        <w:outlineLvl w:val="1"/>
      </w:pPr>
      <w:r>
        <w:t>Глава 3. ЭТИЧЕСКИЕ ПРАВИЛА СЛУЖЕБНОГО ПОВЕДЕНИЯ</w:t>
      </w:r>
    </w:p>
    <w:p w:rsidR="005C3DCA" w:rsidRDefault="005C3DCA">
      <w:pPr>
        <w:pStyle w:val="ConsPlusTitle"/>
        <w:jc w:val="center"/>
      </w:pPr>
      <w:r>
        <w:t>МУНИЦИПАЛЬНЫХ СЛУЖАЩИХ</w:t>
      </w:r>
    </w:p>
    <w:p w:rsidR="005C3DCA" w:rsidRDefault="005C3DCA">
      <w:pPr>
        <w:pStyle w:val="ConsPlusNormal"/>
        <w:ind w:firstLine="540"/>
        <w:jc w:val="both"/>
      </w:pPr>
    </w:p>
    <w:p w:rsidR="005C3DCA" w:rsidRDefault="005C3DCA">
      <w:pPr>
        <w:pStyle w:val="ConsPlusTitle"/>
        <w:ind w:firstLine="540"/>
        <w:jc w:val="both"/>
        <w:outlineLvl w:val="2"/>
      </w:pPr>
      <w:r>
        <w:t>Статья 9. Служебное поведение</w:t>
      </w:r>
    </w:p>
    <w:p w:rsidR="005C3DCA" w:rsidRDefault="005C3DCA">
      <w:pPr>
        <w:pStyle w:val="ConsPlusNormal"/>
        <w:ind w:firstLine="540"/>
        <w:jc w:val="both"/>
      </w:pPr>
    </w:p>
    <w:p w:rsidR="005C3DCA" w:rsidRDefault="005C3DCA">
      <w:pPr>
        <w:pStyle w:val="ConsPlusNormal"/>
        <w:ind w:firstLine="540"/>
        <w:jc w:val="both"/>
      </w:pPr>
      <w:r>
        <w:t xml:space="preserve">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t>ценностью</w:t>
      </w:r>
      <w:proofErr w:type="gramEnd"/>
      <w: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5C3DCA" w:rsidRDefault="005C3DCA">
      <w:pPr>
        <w:pStyle w:val="ConsPlusNormal"/>
        <w:spacing w:before="220"/>
        <w:ind w:firstLine="540"/>
        <w:jc w:val="both"/>
      </w:pPr>
      <w:r>
        <w:t xml:space="preserve">2. В служебном поведении муниципальный служащий воздерживается </w:t>
      </w:r>
      <w:proofErr w:type="gramStart"/>
      <w:r>
        <w:t>от</w:t>
      </w:r>
      <w:proofErr w:type="gramEnd"/>
      <w:r>
        <w:t>:</w:t>
      </w:r>
    </w:p>
    <w:p w:rsidR="005C3DCA" w:rsidRDefault="005C3DCA">
      <w:pPr>
        <w:pStyle w:val="ConsPlusNormal"/>
        <w:spacing w:before="220"/>
        <w:ind w:firstLine="540"/>
        <w:jc w:val="both"/>
      </w:pPr>
      <w: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C3DCA" w:rsidRDefault="005C3DCA">
      <w:pPr>
        <w:pStyle w:val="ConsPlusNormal"/>
        <w:spacing w:before="220"/>
        <w:ind w:firstLine="540"/>
        <w:jc w:val="both"/>
      </w:pPr>
      <w:r>
        <w:t>2) грубости, проявлений пренебрежительного тона, заносчивости, предвзятых замечаний, предъявления неправомерных, незаслуженных обвинений;</w:t>
      </w:r>
    </w:p>
    <w:p w:rsidR="005C3DCA" w:rsidRDefault="005C3DCA">
      <w:pPr>
        <w:pStyle w:val="ConsPlusNormal"/>
        <w:spacing w:before="220"/>
        <w:ind w:firstLine="540"/>
        <w:jc w:val="both"/>
      </w:pPr>
      <w:r>
        <w:t>3) угроз, оскорбительных выражений или реплик, действий, препятствующих нормальному общению или провоцирующих противоправное поведение;</w:t>
      </w:r>
    </w:p>
    <w:p w:rsidR="005C3DCA" w:rsidRDefault="005C3DCA">
      <w:pPr>
        <w:pStyle w:val="ConsPlusNormal"/>
        <w:spacing w:before="220"/>
        <w:ind w:firstLine="540"/>
        <w:jc w:val="both"/>
      </w:pPr>
      <w:r>
        <w:t>4) курения во время служебных совещаний, бесед, иного служебного общения с гражданами.</w:t>
      </w:r>
    </w:p>
    <w:p w:rsidR="005C3DCA" w:rsidRDefault="005C3DCA">
      <w:pPr>
        <w:pStyle w:val="ConsPlusNormal"/>
        <w:spacing w:before="220"/>
        <w:ind w:firstLine="540"/>
        <w:jc w:val="both"/>
      </w:pPr>
      <w:r>
        <w:t>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C3DCA" w:rsidRDefault="005C3DCA">
      <w:pPr>
        <w:pStyle w:val="ConsPlusNormal"/>
        <w:spacing w:before="220"/>
        <w:ind w:firstLine="540"/>
        <w:jc w:val="both"/>
      </w:pPr>
      <w: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5C3DCA" w:rsidRDefault="005C3DCA">
      <w:pPr>
        <w:pStyle w:val="ConsPlusNormal"/>
        <w:ind w:firstLine="540"/>
        <w:jc w:val="both"/>
      </w:pPr>
    </w:p>
    <w:p w:rsidR="005C3DCA" w:rsidRDefault="005C3DCA">
      <w:pPr>
        <w:pStyle w:val="ConsPlusTitle"/>
        <w:ind w:firstLine="540"/>
        <w:jc w:val="both"/>
        <w:outlineLvl w:val="2"/>
      </w:pPr>
      <w:r>
        <w:t>Статья 10. Внешний вид муниципального служащего</w:t>
      </w:r>
    </w:p>
    <w:p w:rsidR="005C3DCA" w:rsidRDefault="005C3DCA">
      <w:pPr>
        <w:pStyle w:val="ConsPlusNormal"/>
        <w:ind w:firstLine="540"/>
        <w:jc w:val="both"/>
      </w:pPr>
    </w:p>
    <w:p w:rsidR="005C3DCA" w:rsidRDefault="005C3DCA">
      <w:pPr>
        <w:pStyle w:val="ConsPlusNormal"/>
        <w:ind w:firstLine="540"/>
        <w:jc w:val="both"/>
      </w:pPr>
      <w: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муниципального образования "Город Воткинск", соответствовать общепринятому деловому стилю, который отличают официальность, сдержанность, традиционность, аккуратность.</w:t>
      </w:r>
    </w:p>
    <w:p w:rsidR="005C3DCA" w:rsidRDefault="005C3DCA">
      <w:pPr>
        <w:pStyle w:val="ConsPlusNormal"/>
        <w:ind w:firstLine="540"/>
        <w:jc w:val="both"/>
      </w:pPr>
    </w:p>
    <w:p w:rsidR="005C3DCA" w:rsidRDefault="005C3DCA">
      <w:pPr>
        <w:pStyle w:val="ConsPlusTitle"/>
        <w:jc w:val="center"/>
        <w:outlineLvl w:val="1"/>
      </w:pPr>
      <w:r>
        <w:t>Глава 4. ОТВЕТСТВЕННОСТЬ ЗА НАРУШЕНИЕ КОДЕКСА</w:t>
      </w:r>
    </w:p>
    <w:p w:rsidR="005C3DCA" w:rsidRDefault="005C3DC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3DCA">
        <w:trPr>
          <w:jc w:val="center"/>
        </w:trPr>
        <w:tc>
          <w:tcPr>
            <w:tcW w:w="9294" w:type="dxa"/>
            <w:tcBorders>
              <w:top w:val="nil"/>
              <w:left w:val="single" w:sz="24" w:space="0" w:color="CED3F1"/>
              <w:bottom w:val="nil"/>
              <w:right w:val="single" w:sz="24" w:space="0" w:color="F4F3F8"/>
            </w:tcBorders>
            <w:shd w:val="clear" w:color="auto" w:fill="F4F3F8"/>
          </w:tcPr>
          <w:p w:rsidR="005C3DCA" w:rsidRDefault="005C3DCA">
            <w:pPr>
              <w:pStyle w:val="ConsPlusNormal"/>
              <w:jc w:val="both"/>
            </w:pPr>
            <w:proofErr w:type="spellStart"/>
            <w:r>
              <w:rPr>
                <w:color w:val="392C69"/>
              </w:rPr>
              <w:lastRenderedPageBreak/>
              <w:t>КонсультантПлюс</w:t>
            </w:r>
            <w:proofErr w:type="spellEnd"/>
            <w:r>
              <w:rPr>
                <w:color w:val="392C69"/>
              </w:rPr>
              <w:t>: примечание.</w:t>
            </w:r>
          </w:p>
          <w:p w:rsidR="005C3DCA" w:rsidRDefault="005C3DCA">
            <w:pPr>
              <w:pStyle w:val="ConsPlusNormal"/>
              <w:jc w:val="both"/>
            </w:pPr>
            <w:r>
              <w:rPr>
                <w:color w:val="392C69"/>
              </w:rPr>
              <w:t>Нумерация статей дана в соответствии с официальным текстом документа.</w:t>
            </w:r>
          </w:p>
        </w:tc>
      </w:tr>
    </w:tbl>
    <w:p w:rsidR="005C3DCA" w:rsidRDefault="005C3DCA">
      <w:pPr>
        <w:pStyle w:val="ConsPlusTitle"/>
        <w:spacing w:before="280"/>
        <w:ind w:firstLine="540"/>
        <w:jc w:val="both"/>
        <w:outlineLvl w:val="2"/>
      </w:pPr>
      <w:r>
        <w:t>Статья 10. Ответственность муниципального служащего за нарушение Кодекса</w:t>
      </w:r>
    </w:p>
    <w:p w:rsidR="005C3DCA" w:rsidRDefault="005C3DCA">
      <w:pPr>
        <w:pStyle w:val="ConsPlusNormal"/>
        <w:ind w:firstLine="540"/>
        <w:jc w:val="both"/>
      </w:pPr>
    </w:p>
    <w:p w:rsidR="005C3DCA" w:rsidRDefault="005C3DCA">
      <w:pPr>
        <w:pStyle w:val="ConsPlusNormal"/>
        <w:ind w:firstLine="540"/>
        <w:jc w:val="both"/>
      </w:pPr>
      <w:proofErr w:type="gramStart"/>
      <w:r>
        <w:t xml:space="preserve">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w:t>
      </w:r>
      <w:hyperlink r:id="rId15" w:history="1">
        <w:r>
          <w:rPr>
            <w:color w:val="0000FF"/>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законодательством, нарушение</w:t>
      </w:r>
      <w:proofErr w:type="gramEnd"/>
      <w:r>
        <w:t xml:space="preserve"> положений Кодекса влечет применение к муниципальному служащему мер юридической ответственности.</w:t>
      </w:r>
    </w:p>
    <w:p w:rsidR="005C3DCA" w:rsidRDefault="005C3DCA">
      <w:pPr>
        <w:pStyle w:val="ConsPlusNormal"/>
        <w:spacing w:before="220"/>
        <w:ind w:firstLine="540"/>
        <w:jc w:val="both"/>
      </w:pPr>
      <w: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5C3DCA" w:rsidRDefault="005C3DCA">
      <w:pPr>
        <w:pStyle w:val="ConsPlusNormal"/>
        <w:ind w:firstLine="540"/>
        <w:jc w:val="both"/>
      </w:pPr>
    </w:p>
    <w:p w:rsidR="005C3DCA" w:rsidRDefault="005C3DCA">
      <w:pPr>
        <w:pStyle w:val="ConsPlusNormal"/>
        <w:ind w:firstLine="540"/>
        <w:jc w:val="both"/>
      </w:pPr>
    </w:p>
    <w:p w:rsidR="005C3DCA" w:rsidRDefault="005C3DCA">
      <w:pPr>
        <w:pStyle w:val="ConsPlusNormal"/>
        <w:pBdr>
          <w:top w:val="single" w:sz="6" w:space="0" w:color="auto"/>
        </w:pBdr>
        <w:spacing w:before="100" w:after="100"/>
        <w:jc w:val="both"/>
        <w:rPr>
          <w:sz w:val="2"/>
          <w:szCs w:val="2"/>
        </w:rPr>
      </w:pPr>
    </w:p>
    <w:p w:rsidR="001E5F5E" w:rsidRDefault="001E5F5E"/>
    <w:sectPr w:rsidR="001E5F5E" w:rsidSect="00AF4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CA"/>
    <w:rsid w:val="00182419"/>
    <w:rsid w:val="001E5F5E"/>
    <w:rsid w:val="005C3DCA"/>
    <w:rsid w:val="00B22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D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3D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3DC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D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3D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3D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7D720F4B0D490EDD7A4DF88F73F919781FE0C2D9AF08E50DB74CCEED69997A5DE4CA9BCF28999373ECADE92a9GCH" TargetMode="External"/><Relationship Id="rId13" Type="http://schemas.openxmlformats.org/officeDocument/2006/relationships/hyperlink" Target="consultantplus://offline/ref=F157D720F4B0D490EDD7A4DF88F73F919789FB0921CDA78C018E7AC9E686C387A19718A4A3F29E873C20C9aDG7H" TargetMode="External"/><Relationship Id="rId3" Type="http://schemas.openxmlformats.org/officeDocument/2006/relationships/settings" Target="settings.xml"/><Relationship Id="rId7" Type="http://schemas.openxmlformats.org/officeDocument/2006/relationships/hyperlink" Target="consultantplus://offline/ref=F157D720F4B0D490EDD7A4DF88F73F919680FB0A2D9AF08E50DB74CCEED69997A5DE4CA9BCF28999373ECADE92a9GCH" TargetMode="External"/><Relationship Id="rId12" Type="http://schemas.openxmlformats.org/officeDocument/2006/relationships/hyperlink" Target="consultantplus://offline/ref=F157D720F4B0D490EDD7A4DF88F73F919680FB0A2D9AF08E50DB74CCEED69997B7DE14A5BDF29790392B9C8FD7C0D9402558A7986056B49Fa5GE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57D720F4B0D490EDD7A4DF88F73F919789FB0921CDA78C018E7AC9E686C387A19718A4A3F29E873C20C9aDG7H" TargetMode="External"/><Relationship Id="rId11" Type="http://schemas.openxmlformats.org/officeDocument/2006/relationships/hyperlink" Target="consultantplus://offline/ref=F157D720F4B0D490EDD7BAD29E9B6199968AA201229EF3DE0C842F91B9DF93C0F0914DF5F9A79A983E3EC8D78D97D440a2GCH" TargetMode="External"/><Relationship Id="rId5" Type="http://schemas.openxmlformats.org/officeDocument/2006/relationships/hyperlink" Target="consultantplus://offline/ref=F157D720F4B0D490EDD7BAD29E9B6199968AA2012B9BFBD90A8C729BB1869FC2F79E12F0FEB69A983E20CFD8979E80106113AA907E4AB4974906D7BCaAGCH" TargetMode="External"/><Relationship Id="rId15" Type="http://schemas.openxmlformats.org/officeDocument/2006/relationships/hyperlink" Target="consultantplus://offline/ref=F157D720F4B0D490EDD7A4DF88F73F919786F40E229AF08E50DB74CCEED69997A5DE4CA9BCF28999373ECADE92a9GCH" TargetMode="External"/><Relationship Id="rId10" Type="http://schemas.openxmlformats.org/officeDocument/2006/relationships/hyperlink" Target="consultantplus://offline/ref=F157D720F4B0D490EDD7A4DF88F73F919D88F90C2390AD84588278CEE9D9C680B09718A4BDF292993574999AC698D5413B46AE8F7C54B5a9G7H" TargetMode="External"/><Relationship Id="rId4" Type="http://schemas.openxmlformats.org/officeDocument/2006/relationships/webSettings" Target="webSettings.xml"/><Relationship Id="rId9" Type="http://schemas.openxmlformats.org/officeDocument/2006/relationships/hyperlink" Target="consultantplus://offline/ref=F157D720F4B0D490EDD7A4DF88F73F919680F8042C9FF08E50DB74CCEED69997A5DE4CA9BCF28999373ECADE92a9GCH" TargetMode="External"/><Relationship Id="rId14" Type="http://schemas.openxmlformats.org/officeDocument/2006/relationships/hyperlink" Target="consultantplus://offline/ref=F157D720F4B0D490EDD7BAD29E9B6199968AA2012B9BF8DB0A86729BB1869FC2F79E12F0ECB6C2943F20D6DE9A8BD64124a4G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2896</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2019-09-10T07:06:00Z</dcterms:created>
  <dcterms:modified xsi:type="dcterms:W3CDTF">2019-09-10T07:10:00Z</dcterms:modified>
</cp:coreProperties>
</file>